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F6778" w14:textId="33F153C4" w:rsidR="007D28A5" w:rsidRPr="005F53BF" w:rsidRDefault="007D28A5" w:rsidP="007D28A5">
      <w:pPr>
        <w:spacing w:after="0" w:line="240" w:lineRule="auto"/>
        <w:rPr>
          <w:sz w:val="28"/>
          <w:szCs w:val="28"/>
        </w:rPr>
      </w:pPr>
    </w:p>
    <w:p w14:paraId="45EF38EF" w14:textId="6723E929" w:rsidR="007D28A5" w:rsidRPr="000F0F5E" w:rsidRDefault="007D28A5" w:rsidP="007D28A5">
      <w:pPr>
        <w:spacing w:after="0" w:line="240" w:lineRule="auto"/>
        <w:rPr>
          <w:b/>
          <w:bCs/>
          <w:sz w:val="24"/>
          <w:szCs w:val="24"/>
          <w:u w:val="single"/>
        </w:rPr>
      </w:pPr>
      <w:r w:rsidRPr="000F0F5E">
        <w:rPr>
          <w:b/>
          <w:bCs/>
          <w:sz w:val="24"/>
          <w:szCs w:val="24"/>
          <w:u w:val="single"/>
        </w:rPr>
        <w:t>Voedsel</w:t>
      </w:r>
      <w:r w:rsidR="00445FB8" w:rsidRPr="000F0F5E">
        <w:rPr>
          <w:b/>
          <w:bCs/>
          <w:sz w:val="24"/>
          <w:szCs w:val="24"/>
          <w:u w:val="single"/>
        </w:rPr>
        <w:t xml:space="preserve"> D</w:t>
      </w:r>
      <w:r w:rsidRPr="000F0F5E">
        <w:rPr>
          <w:b/>
          <w:bCs/>
          <w:sz w:val="24"/>
          <w:szCs w:val="24"/>
          <w:u w:val="single"/>
        </w:rPr>
        <w:t>eelkast; Duurzaam, delen, ruilen &amp; helpen</w:t>
      </w:r>
    </w:p>
    <w:p w14:paraId="623CF764" w14:textId="022FDA87" w:rsidR="00445FB8" w:rsidRPr="000F0F5E" w:rsidRDefault="00445FB8" w:rsidP="007D28A5">
      <w:pPr>
        <w:spacing w:after="0" w:line="240" w:lineRule="auto"/>
        <w:rPr>
          <w:sz w:val="24"/>
          <w:szCs w:val="24"/>
        </w:rPr>
      </w:pPr>
      <w:r w:rsidRPr="000F0F5E">
        <w:rPr>
          <w:b/>
          <w:bCs/>
          <w:sz w:val="24"/>
          <w:szCs w:val="24"/>
        </w:rPr>
        <w:t>Een voedsel deelkast ook wel buurtkast; het concept is simpel zet erin wat je over hebt en/of haal er uit wat je nodig hebt.</w:t>
      </w:r>
      <w:r w:rsidRPr="000F0F5E">
        <w:rPr>
          <w:sz w:val="24"/>
          <w:szCs w:val="24"/>
        </w:rPr>
        <w:t xml:space="preserve"> </w:t>
      </w:r>
    </w:p>
    <w:p w14:paraId="07F29955" w14:textId="77777777" w:rsidR="00445FB8" w:rsidRPr="000F0F5E" w:rsidRDefault="00445FB8" w:rsidP="007D28A5">
      <w:pPr>
        <w:spacing w:after="0" w:line="240" w:lineRule="auto"/>
        <w:rPr>
          <w:sz w:val="24"/>
          <w:szCs w:val="24"/>
        </w:rPr>
      </w:pPr>
    </w:p>
    <w:p w14:paraId="03EA3209" w14:textId="6200D7A7" w:rsidR="007D28A5" w:rsidRPr="000F0F5E" w:rsidRDefault="00445FB8" w:rsidP="007D28A5">
      <w:pPr>
        <w:spacing w:after="0" w:line="240" w:lineRule="auto"/>
        <w:rPr>
          <w:sz w:val="24"/>
          <w:szCs w:val="24"/>
        </w:rPr>
      </w:pPr>
      <w:r w:rsidRPr="000F0F5E">
        <w:rPr>
          <w:b/>
          <w:bCs/>
          <w:sz w:val="24"/>
          <w:szCs w:val="24"/>
        </w:rPr>
        <w:t>Voorraadkast voor en met elkaar</w:t>
      </w:r>
      <w:r w:rsidRPr="000F0F5E">
        <w:rPr>
          <w:sz w:val="24"/>
          <w:szCs w:val="24"/>
        </w:rPr>
        <w:t xml:space="preserve">. Wie kent het niet? Achterin je keukenkastje staan nog steeds potjes of blikjes die je vorig jaar kreeg of kocht. Zonde om weg te gooien, maar diep van binnen weet je eigenlijk al dat je er niets mee gaat doen. Daar is nu een oplossing voor, de Voedsel Deelkast! </w:t>
      </w:r>
    </w:p>
    <w:p w14:paraId="555DFE0E" w14:textId="11E83781" w:rsidR="00445FB8" w:rsidRPr="000F0F5E" w:rsidRDefault="00445FB8" w:rsidP="007D28A5">
      <w:pPr>
        <w:spacing w:after="0" w:line="240" w:lineRule="auto"/>
        <w:rPr>
          <w:sz w:val="24"/>
          <w:szCs w:val="24"/>
        </w:rPr>
      </w:pPr>
    </w:p>
    <w:p w14:paraId="058178B8" w14:textId="5BF1CC98" w:rsidR="005F53BF" w:rsidRPr="000F0F5E" w:rsidRDefault="00445FB8" w:rsidP="007D28A5">
      <w:pPr>
        <w:spacing w:after="0" w:line="240" w:lineRule="auto"/>
        <w:rPr>
          <w:sz w:val="24"/>
          <w:szCs w:val="24"/>
        </w:rPr>
      </w:pPr>
      <w:r w:rsidRPr="000F0F5E">
        <w:rPr>
          <w:b/>
          <w:bCs/>
          <w:sz w:val="24"/>
          <w:szCs w:val="24"/>
        </w:rPr>
        <w:t>Voedselverspilling.</w:t>
      </w:r>
      <w:r w:rsidRPr="000F0F5E">
        <w:rPr>
          <w:sz w:val="24"/>
          <w:szCs w:val="24"/>
        </w:rPr>
        <w:t xml:space="preserve"> Er wordt in ons land nog altijd op grote schaal goed voedsel verspild doordat het onaangetast in de prullenbak beland. Zonde </w:t>
      </w:r>
      <w:r w:rsidR="005F53BF" w:rsidRPr="000F0F5E">
        <w:rPr>
          <w:sz w:val="24"/>
          <w:szCs w:val="24"/>
        </w:rPr>
        <w:t xml:space="preserve">in het kader van duurzaamheid en zonde want </w:t>
      </w:r>
      <w:r w:rsidRPr="000F0F5E">
        <w:rPr>
          <w:sz w:val="24"/>
          <w:szCs w:val="24"/>
        </w:rPr>
        <w:t>er zijn andere mensen die dat voedsel wel graag willen eten.</w:t>
      </w:r>
    </w:p>
    <w:p w14:paraId="6642D58F" w14:textId="77777777" w:rsidR="002232C2" w:rsidRPr="000F0F5E" w:rsidRDefault="002232C2" w:rsidP="007D28A5">
      <w:pPr>
        <w:spacing w:after="0" w:line="240" w:lineRule="auto"/>
        <w:rPr>
          <w:sz w:val="24"/>
          <w:szCs w:val="24"/>
        </w:rPr>
      </w:pPr>
    </w:p>
    <w:p w14:paraId="6B0FD9CE" w14:textId="2EDAD3E2" w:rsidR="005F53BF" w:rsidRPr="000F0F5E" w:rsidRDefault="005F53BF" w:rsidP="007D28A5">
      <w:pPr>
        <w:spacing w:after="0" w:line="240" w:lineRule="auto"/>
        <w:rPr>
          <w:sz w:val="24"/>
          <w:szCs w:val="24"/>
        </w:rPr>
      </w:pPr>
      <w:r w:rsidRPr="000F0F5E">
        <w:rPr>
          <w:b/>
          <w:bCs/>
          <w:sz w:val="24"/>
          <w:szCs w:val="24"/>
        </w:rPr>
        <w:t>Helpen</w:t>
      </w:r>
      <w:r w:rsidRPr="000F0F5E">
        <w:rPr>
          <w:sz w:val="24"/>
          <w:szCs w:val="24"/>
        </w:rPr>
        <w:t>. Naast duurzaam om voedselverspilling tegen te gaan is het ook een manier om te helpen. Voor mensen die het niet zo breed hebben is de voedsel deelkast een makkelijke en laagdrempelige manier om gratis voedsel of hygiëneproducten te pakken en hiermee hun boodschappen aan te vullen.</w:t>
      </w:r>
      <w:r w:rsidR="00FE54DB" w:rsidRPr="000F0F5E">
        <w:rPr>
          <w:sz w:val="24"/>
          <w:szCs w:val="24"/>
        </w:rPr>
        <w:t xml:space="preserve"> </w:t>
      </w:r>
      <w:r w:rsidRPr="000F0F5E">
        <w:rPr>
          <w:sz w:val="24"/>
          <w:szCs w:val="24"/>
        </w:rPr>
        <w:t xml:space="preserve"> </w:t>
      </w:r>
    </w:p>
    <w:p w14:paraId="02D65928" w14:textId="77777777" w:rsidR="005F53BF" w:rsidRPr="000F0F5E" w:rsidRDefault="005F53BF" w:rsidP="007D28A5">
      <w:pPr>
        <w:spacing w:after="0" w:line="240" w:lineRule="auto"/>
        <w:rPr>
          <w:sz w:val="24"/>
          <w:szCs w:val="24"/>
        </w:rPr>
      </w:pPr>
    </w:p>
    <w:p w14:paraId="26B0561A" w14:textId="7427104C" w:rsidR="005F53BF" w:rsidRPr="000F0F5E" w:rsidRDefault="005F53BF" w:rsidP="007D28A5">
      <w:pPr>
        <w:spacing w:after="0" w:line="240" w:lineRule="auto"/>
        <w:rPr>
          <w:rFonts w:ascii="Arial Rounded MT Bold" w:hAnsi="Arial Rounded MT Bold"/>
          <w:sz w:val="24"/>
          <w:szCs w:val="24"/>
        </w:rPr>
      </w:pPr>
      <w:r w:rsidRPr="000F0F5E">
        <w:rPr>
          <w:rFonts w:ascii="Arial Rounded MT Bold" w:hAnsi="Arial Rounded MT Bold"/>
          <w:sz w:val="24"/>
          <w:szCs w:val="24"/>
        </w:rPr>
        <w:t>Neem mee wat je nodig hebt</w:t>
      </w:r>
    </w:p>
    <w:p w14:paraId="19A9195E" w14:textId="1FAA5A1A" w:rsidR="005F53BF" w:rsidRPr="000F0F5E" w:rsidRDefault="005F53BF" w:rsidP="005F53BF">
      <w:pPr>
        <w:numPr>
          <w:ilvl w:val="0"/>
          <w:numId w:val="1"/>
        </w:numPr>
        <w:spacing w:after="0" w:line="240" w:lineRule="auto"/>
        <w:rPr>
          <w:rFonts w:ascii="Arial Rounded MT Bold" w:hAnsi="Arial Rounded MT Bold"/>
          <w:sz w:val="24"/>
          <w:szCs w:val="24"/>
        </w:rPr>
      </w:pPr>
      <w:r w:rsidRPr="000F0F5E">
        <w:rPr>
          <w:rFonts w:ascii="Arial Rounded MT Bold" w:hAnsi="Arial Rounded MT Bold"/>
          <w:sz w:val="24"/>
          <w:szCs w:val="24"/>
        </w:rPr>
        <w:t>Pak gratis een paar dingen …</w:t>
      </w:r>
    </w:p>
    <w:p w14:paraId="616817F3" w14:textId="6129AD02" w:rsidR="005F53BF" w:rsidRPr="000F0F5E" w:rsidRDefault="005F53BF" w:rsidP="005F53BF">
      <w:pPr>
        <w:spacing w:after="0" w:line="240" w:lineRule="auto"/>
        <w:ind w:left="720"/>
        <w:rPr>
          <w:rFonts w:ascii="Arial Rounded MT Bold" w:hAnsi="Arial Rounded MT Bold"/>
          <w:sz w:val="24"/>
          <w:szCs w:val="24"/>
        </w:rPr>
      </w:pPr>
      <w:r w:rsidRPr="000F0F5E">
        <w:rPr>
          <w:rFonts w:ascii="Arial Rounded MT Bold" w:hAnsi="Arial Rounded MT Bold"/>
          <w:sz w:val="24"/>
          <w:szCs w:val="24"/>
        </w:rPr>
        <w:t xml:space="preserve">          en laat ook iets voor een ander over. </w:t>
      </w:r>
    </w:p>
    <w:p w14:paraId="16DF15D2" w14:textId="77777777" w:rsidR="003061E5" w:rsidRPr="000F0F5E" w:rsidRDefault="003061E5" w:rsidP="005F53BF">
      <w:pPr>
        <w:spacing w:after="0" w:line="240" w:lineRule="auto"/>
        <w:ind w:left="720"/>
        <w:rPr>
          <w:rFonts w:ascii="Arial Rounded MT Bold" w:hAnsi="Arial Rounded MT Bold"/>
          <w:sz w:val="24"/>
          <w:szCs w:val="24"/>
        </w:rPr>
      </w:pPr>
    </w:p>
    <w:p w14:paraId="26D6E860" w14:textId="6C67B85C" w:rsidR="005F53BF" w:rsidRPr="000F0F5E" w:rsidRDefault="005F53BF" w:rsidP="005F53BF">
      <w:pPr>
        <w:spacing w:after="0" w:line="240" w:lineRule="auto"/>
        <w:rPr>
          <w:rFonts w:ascii="Arial Rounded MT Bold" w:hAnsi="Arial Rounded MT Bold"/>
          <w:sz w:val="24"/>
          <w:szCs w:val="24"/>
        </w:rPr>
      </w:pPr>
      <w:r w:rsidRPr="000F0F5E">
        <w:rPr>
          <w:rFonts w:ascii="Arial Rounded MT Bold" w:hAnsi="Arial Rounded MT Bold"/>
          <w:sz w:val="24"/>
          <w:szCs w:val="24"/>
        </w:rPr>
        <w:t>Geef wat je kunt missen</w:t>
      </w:r>
    </w:p>
    <w:p w14:paraId="621881DA" w14:textId="1276FF9D" w:rsidR="005F53BF" w:rsidRPr="000F0F5E" w:rsidRDefault="005F53BF" w:rsidP="005F53BF">
      <w:pPr>
        <w:numPr>
          <w:ilvl w:val="0"/>
          <w:numId w:val="1"/>
        </w:numPr>
        <w:spacing w:after="0" w:line="240" w:lineRule="auto"/>
        <w:rPr>
          <w:rFonts w:ascii="Arial Rounded MT Bold" w:hAnsi="Arial Rounded MT Bold"/>
          <w:sz w:val="24"/>
          <w:szCs w:val="24"/>
        </w:rPr>
      </w:pPr>
      <w:r w:rsidRPr="000F0F5E">
        <w:rPr>
          <w:rFonts w:ascii="Arial Rounded MT Bold" w:hAnsi="Arial Rounded MT Bold"/>
          <w:sz w:val="24"/>
          <w:szCs w:val="24"/>
        </w:rPr>
        <w:t>Voedsel of verzorgingsproducten in gesloten en onaangebroken verpakkingen.</w:t>
      </w:r>
    </w:p>
    <w:p w14:paraId="7A38E706" w14:textId="74BA3C72" w:rsidR="005F53BF" w:rsidRPr="000F0F5E" w:rsidRDefault="005F53BF" w:rsidP="005F53BF">
      <w:pPr>
        <w:numPr>
          <w:ilvl w:val="0"/>
          <w:numId w:val="1"/>
        </w:numPr>
        <w:spacing w:after="0" w:line="240" w:lineRule="auto"/>
        <w:rPr>
          <w:rFonts w:ascii="Arial Rounded MT Bold" w:hAnsi="Arial Rounded MT Bold"/>
          <w:sz w:val="24"/>
          <w:szCs w:val="24"/>
        </w:rPr>
      </w:pPr>
      <w:r w:rsidRPr="000F0F5E">
        <w:rPr>
          <w:rFonts w:ascii="Arial Rounded MT Bold" w:hAnsi="Arial Rounded MT Bold"/>
          <w:sz w:val="24"/>
          <w:szCs w:val="24"/>
        </w:rPr>
        <w:t>Houdbaarheidsdatum mag nog niet verlopen zijn.</w:t>
      </w:r>
    </w:p>
    <w:p w14:paraId="27ADD627" w14:textId="599D2A06" w:rsidR="005F53BF" w:rsidRPr="000F0F5E" w:rsidRDefault="005F53BF" w:rsidP="005F53BF">
      <w:pPr>
        <w:numPr>
          <w:ilvl w:val="0"/>
          <w:numId w:val="1"/>
        </w:numPr>
        <w:spacing w:after="0" w:line="240" w:lineRule="auto"/>
        <w:rPr>
          <w:rFonts w:ascii="Arial Rounded MT Bold" w:hAnsi="Arial Rounded MT Bold"/>
          <w:sz w:val="24"/>
          <w:szCs w:val="24"/>
        </w:rPr>
      </w:pPr>
      <w:r w:rsidRPr="000F0F5E">
        <w:rPr>
          <w:rFonts w:ascii="Arial Rounded MT Bold" w:hAnsi="Arial Rounded MT Bold"/>
          <w:sz w:val="24"/>
          <w:szCs w:val="24"/>
        </w:rPr>
        <w:t xml:space="preserve">Geen </w:t>
      </w:r>
      <w:r w:rsidR="00FE54DB" w:rsidRPr="000F0F5E">
        <w:rPr>
          <w:rFonts w:ascii="Arial Rounded MT Bold" w:hAnsi="Arial Rounded MT Bold"/>
          <w:sz w:val="24"/>
          <w:szCs w:val="24"/>
        </w:rPr>
        <w:t>alcohol</w:t>
      </w:r>
      <w:r w:rsidRPr="000F0F5E">
        <w:rPr>
          <w:rFonts w:ascii="Arial Rounded MT Bold" w:hAnsi="Arial Rounded MT Bold"/>
          <w:sz w:val="24"/>
          <w:szCs w:val="24"/>
        </w:rPr>
        <w:t>, medicijnen of tabak.</w:t>
      </w:r>
    </w:p>
    <w:p w14:paraId="7D6208D5" w14:textId="498CF1CA" w:rsidR="003061E5" w:rsidRDefault="003061E5" w:rsidP="005F53BF">
      <w:pPr>
        <w:numPr>
          <w:ilvl w:val="0"/>
          <w:numId w:val="1"/>
        </w:numPr>
        <w:spacing w:after="0" w:line="240" w:lineRule="auto"/>
        <w:rPr>
          <w:rFonts w:ascii="Arial Rounded MT Bold" w:hAnsi="Arial Rounded MT Bold"/>
          <w:sz w:val="24"/>
          <w:szCs w:val="24"/>
        </w:rPr>
      </w:pPr>
      <w:r w:rsidRPr="000F0F5E">
        <w:rPr>
          <w:rFonts w:ascii="Arial Rounded MT Bold" w:hAnsi="Arial Rounded MT Bold"/>
          <w:sz w:val="24"/>
          <w:szCs w:val="24"/>
        </w:rPr>
        <w:t>Geen producten die in de koelkast of vriezer bewaard moeten worden.</w:t>
      </w:r>
    </w:p>
    <w:p w14:paraId="3F24B942" w14:textId="020F7D9E" w:rsidR="00E34A33" w:rsidRPr="000F0F5E" w:rsidRDefault="00E34A33" w:rsidP="005F53BF">
      <w:pPr>
        <w:numPr>
          <w:ilvl w:val="0"/>
          <w:numId w:val="1"/>
        </w:numPr>
        <w:spacing w:after="0" w:line="240" w:lineRule="auto"/>
        <w:rPr>
          <w:rFonts w:ascii="Arial Rounded MT Bold" w:hAnsi="Arial Rounded MT Bold"/>
          <w:sz w:val="24"/>
          <w:szCs w:val="24"/>
        </w:rPr>
      </w:pPr>
      <w:r>
        <w:rPr>
          <w:rFonts w:ascii="Arial Rounded MT Bold" w:hAnsi="Arial Rounded MT Bold"/>
          <w:sz w:val="24"/>
          <w:szCs w:val="24"/>
        </w:rPr>
        <w:t>Geen bereide producten</w:t>
      </w:r>
    </w:p>
    <w:p w14:paraId="0BF4BADB" w14:textId="1EC2694C" w:rsidR="002232C2" w:rsidRDefault="002232C2" w:rsidP="002232C2">
      <w:pPr>
        <w:spacing w:after="0" w:line="240" w:lineRule="auto"/>
        <w:ind w:left="720"/>
        <w:rPr>
          <w:rFonts w:ascii="Arial Rounded MT Bold" w:hAnsi="Arial Rounded MT Bold"/>
          <w:sz w:val="24"/>
          <w:szCs w:val="24"/>
        </w:rPr>
      </w:pPr>
    </w:p>
    <w:p w14:paraId="234E3EB6" w14:textId="0BC88524" w:rsidR="008554C7" w:rsidRDefault="008554C7" w:rsidP="002232C2">
      <w:pPr>
        <w:spacing w:after="0" w:line="240" w:lineRule="auto"/>
        <w:ind w:left="720"/>
        <w:rPr>
          <w:rFonts w:ascii="Arial Rounded MT Bold" w:hAnsi="Arial Rounded MT Bold"/>
          <w:sz w:val="24"/>
          <w:szCs w:val="24"/>
        </w:rPr>
      </w:pPr>
    </w:p>
    <w:p w14:paraId="26A87253" w14:textId="38220728" w:rsidR="008554C7" w:rsidRDefault="008554C7" w:rsidP="008554C7">
      <w:pPr>
        <w:spacing w:after="0" w:line="240" w:lineRule="auto"/>
        <w:rPr>
          <w:rFonts w:ascii="Arial Rounded MT Bold" w:hAnsi="Arial Rounded MT Bold"/>
          <w:sz w:val="24"/>
          <w:szCs w:val="24"/>
        </w:rPr>
      </w:pPr>
      <w:r>
        <w:rPr>
          <w:rFonts w:ascii="Arial Rounded MT Bold" w:hAnsi="Arial Rounded MT Bold"/>
          <w:sz w:val="24"/>
          <w:szCs w:val="24"/>
        </w:rPr>
        <w:t>Voorbeelden (de lijst is natuurlijk lang niet compleet) wat wel en wat niet in de voedsel deelkast mag:</w:t>
      </w:r>
    </w:p>
    <w:p w14:paraId="35A60997" w14:textId="135C7EFF" w:rsidR="008554C7" w:rsidRDefault="008554C7" w:rsidP="008554C7">
      <w:pPr>
        <w:spacing w:after="0" w:line="240" w:lineRule="auto"/>
        <w:rPr>
          <w:rFonts w:ascii="Arial Rounded MT Bold" w:hAnsi="Arial Rounded MT Bol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4811"/>
      </w:tblGrid>
      <w:tr w:rsidR="008554C7" w14:paraId="65D00AAE" w14:textId="77777777">
        <w:tc>
          <w:tcPr>
            <w:tcW w:w="4811" w:type="dxa"/>
            <w:shd w:val="clear" w:color="auto" w:fill="auto"/>
          </w:tcPr>
          <w:p w14:paraId="278A30D1" w14:textId="4E48051A" w:rsidR="008554C7" w:rsidRDefault="008554C7">
            <w:pPr>
              <w:spacing w:after="0" w:line="240" w:lineRule="auto"/>
              <w:rPr>
                <w:rFonts w:ascii="Arial Rounded MT Bold" w:hAnsi="Arial Rounded MT Bold"/>
                <w:sz w:val="24"/>
                <w:szCs w:val="24"/>
              </w:rPr>
            </w:pPr>
            <w:r>
              <w:rPr>
                <w:rFonts w:ascii="Arial Rounded MT Bold" w:hAnsi="Arial Rounded MT Bold"/>
                <w:sz w:val="24"/>
                <w:szCs w:val="24"/>
              </w:rPr>
              <w:t xml:space="preserve">Wel: </w:t>
            </w:r>
          </w:p>
        </w:tc>
        <w:tc>
          <w:tcPr>
            <w:tcW w:w="4811" w:type="dxa"/>
            <w:shd w:val="clear" w:color="auto" w:fill="auto"/>
          </w:tcPr>
          <w:p w14:paraId="7B7F82F6" w14:textId="3AA83C77" w:rsidR="008554C7" w:rsidRDefault="00BD6C8A">
            <w:pPr>
              <w:spacing w:after="0" w:line="240" w:lineRule="auto"/>
              <w:rPr>
                <w:rFonts w:ascii="Arial Rounded MT Bold" w:hAnsi="Arial Rounded MT Bold"/>
                <w:sz w:val="24"/>
                <w:szCs w:val="24"/>
              </w:rPr>
            </w:pPr>
            <w:r>
              <w:rPr>
                <w:rFonts w:ascii="Arial Rounded MT Bold" w:hAnsi="Arial Rounded MT Bold"/>
                <w:sz w:val="24"/>
                <w:szCs w:val="24"/>
              </w:rPr>
              <w:t xml:space="preserve">Helaas (nog) </w:t>
            </w:r>
            <w:r w:rsidR="008554C7">
              <w:rPr>
                <w:rFonts w:ascii="Arial Rounded MT Bold" w:hAnsi="Arial Rounded MT Bold"/>
                <w:sz w:val="24"/>
                <w:szCs w:val="24"/>
              </w:rPr>
              <w:t>Niet:</w:t>
            </w:r>
          </w:p>
        </w:tc>
      </w:tr>
      <w:tr w:rsidR="008554C7" w14:paraId="61FE489D" w14:textId="77777777">
        <w:tc>
          <w:tcPr>
            <w:tcW w:w="4811" w:type="dxa"/>
            <w:shd w:val="clear" w:color="auto" w:fill="auto"/>
          </w:tcPr>
          <w:p w14:paraId="7936A407" w14:textId="2052BD01" w:rsidR="008554C7" w:rsidRDefault="008554C7">
            <w:pPr>
              <w:spacing w:after="0" w:line="240" w:lineRule="auto"/>
              <w:rPr>
                <w:rFonts w:ascii="Arial Rounded MT Bold" w:hAnsi="Arial Rounded MT Bold"/>
                <w:sz w:val="24"/>
                <w:szCs w:val="24"/>
              </w:rPr>
            </w:pPr>
            <w:r>
              <w:rPr>
                <w:rFonts w:ascii="Arial Rounded MT Bold" w:hAnsi="Arial Rounded MT Bold"/>
                <w:sz w:val="24"/>
                <w:szCs w:val="24"/>
              </w:rPr>
              <w:t>Soepen in blik of pak</w:t>
            </w:r>
          </w:p>
        </w:tc>
        <w:tc>
          <w:tcPr>
            <w:tcW w:w="4811" w:type="dxa"/>
            <w:shd w:val="clear" w:color="auto" w:fill="auto"/>
          </w:tcPr>
          <w:p w14:paraId="403F932F" w14:textId="66A7CC00" w:rsidR="008554C7" w:rsidRDefault="008554C7">
            <w:pPr>
              <w:spacing w:after="0" w:line="240" w:lineRule="auto"/>
              <w:rPr>
                <w:rFonts w:ascii="Arial Rounded MT Bold" w:hAnsi="Arial Rounded MT Bold"/>
                <w:sz w:val="24"/>
                <w:szCs w:val="24"/>
              </w:rPr>
            </w:pPr>
            <w:r>
              <w:rPr>
                <w:rFonts w:ascii="Arial Rounded MT Bold" w:hAnsi="Arial Rounded MT Bold"/>
                <w:sz w:val="24"/>
                <w:szCs w:val="24"/>
              </w:rPr>
              <w:t xml:space="preserve">Verse klaargemaakte soep </w:t>
            </w:r>
          </w:p>
        </w:tc>
      </w:tr>
      <w:tr w:rsidR="008554C7" w14:paraId="6433BE52" w14:textId="77777777">
        <w:tc>
          <w:tcPr>
            <w:tcW w:w="4811" w:type="dxa"/>
            <w:shd w:val="clear" w:color="auto" w:fill="auto"/>
          </w:tcPr>
          <w:p w14:paraId="7334A75E" w14:textId="58DAB94C" w:rsidR="008554C7" w:rsidRDefault="008554C7">
            <w:pPr>
              <w:spacing w:after="0" w:line="240" w:lineRule="auto"/>
              <w:rPr>
                <w:rFonts w:ascii="Arial Rounded MT Bold" w:hAnsi="Arial Rounded MT Bold"/>
                <w:sz w:val="24"/>
                <w:szCs w:val="24"/>
              </w:rPr>
            </w:pPr>
            <w:r>
              <w:rPr>
                <w:rFonts w:ascii="Arial Rounded MT Bold" w:hAnsi="Arial Rounded MT Bold"/>
                <w:sz w:val="24"/>
                <w:szCs w:val="24"/>
              </w:rPr>
              <w:t>Rijst of Noedles in verpakking</w:t>
            </w:r>
          </w:p>
        </w:tc>
        <w:tc>
          <w:tcPr>
            <w:tcW w:w="4811" w:type="dxa"/>
            <w:shd w:val="clear" w:color="auto" w:fill="auto"/>
          </w:tcPr>
          <w:p w14:paraId="4605B669" w14:textId="4D0147A6" w:rsidR="008554C7" w:rsidRDefault="008554C7">
            <w:pPr>
              <w:spacing w:after="0" w:line="240" w:lineRule="auto"/>
              <w:rPr>
                <w:rFonts w:ascii="Arial Rounded MT Bold" w:hAnsi="Arial Rounded MT Bold"/>
                <w:sz w:val="24"/>
                <w:szCs w:val="24"/>
              </w:rPr>
            </w:pPr>
            <w:r>
              <w:rPr>
                <w:rFonts w:ascii="Arial Rounded MT Bold" w:hAnsi="Arial Rounded MT Bold"/>
                <w:sz w:val="24"/>
                <w:szCs w:val="24"/>
              </w:rPr>
              <w:t>Verse groenten</w:t>
            </w:r>
          </w:p>
        </w:tc>
      </w:tr>
      <w:tr w:rsidR="008554C7" w14:paraId="1FA3DB82" w14:textId="77777777">
        <w:tc>
          <w:tcPr>
            <w:tcW w:w="4811" w:type="dxa"/>
            <w:shd w:val="clear" w:color="auto" w:fill="auto"/>
          </w:tcPr>
          <w:p w14:paraId="30194A5F" w14:textId="5CC60BA4" w:rsidR="008554C7" w:rsidRDefault="008554C7">
            <w:pPr>
              <w:spacing w:after="0" w:line="240" w:lineRule="auto"/>
              <w:rPr>
                <w:rFonts w:ascii="Arial Rounded MT Bold" w:hAnsi="Arial Rounded MT Bold"/>
                <w:sz w:val="24"/>
                <w:szCs w:val="24"/>
              </w:rPr>
            </w:pPr>
            <w:r>
              <w:rPr>
                <w:rFonts w:ascii="Arial Rounded MT Bold" w:hAnsi="Arial Rounded MT Bold"/>
                <w:sz w:val="24"/>
                <w:szCs w:val="24"/>
              </w:rPr>
              <w:t>Pasta / macaroni (deegwaren) in pak</w:t>
            </w:r>
          </w:p>
        </w:tc>
        <w:tc>
          <w:tcPr>
            <w:tcW w:w="4811" w:type="dxa"/>
            <w:shd w:val="clear" w:color="auto" w:fill="auto"/>
          </w:tcPr>
          <w:p w14:paraId="5546FEA5" w14:textId="7F166E00" w:rsidR="008554C7" w:rsidRDefault="008554C7">
            <w:pPr>
              <w:spacing w:after="0" w:line="240" w:lineRule="auto"/>
              <w:rPr>
                <w:rFonts w:ascii="Arial Rounded MT Bold" w:hAnsi="Arial Rounded MT Bold"/>
                <w:sz w:val="24"/>
                <w:szCs w:val="24"/>
              </w:rPr>
            </w:pPr>
            <w:r>
              <w:rPr>
                <w:rFonts w:ascii="Arial Rounded MT Bold" w:hAnsi="Arial Rounded MT Bold"/>
                <w:sz w:val="24"/>
                <w:szCs w:val="24"/>
              </w:rPr>
              <w:t>Vers fruit</w:t>
            </w:r>
          </w:p>
        </w:tc>
      </w:tr>
      <w:tr w:rsidR="008554C7" w14:paraId="2237F12C" w14:textId="77777777">
        <w:tc>
          <w:tcPr>
            <w:tcW w:w="4811" w:type="dxa"/>
            <w:shd w:val="clear" w:color="auto" w:fill="auto"/>
          </w:tcPr>
          <w:p w14:paraId="6C28BC5A" w14:textId="0CF809E1" w:rsidR="008554C7" w:rsidRDefault="008554C7">
            <w:pPr>
              <w:spacing w:after="0" w:line="240" w:lineRule="auto"/>
              <w:rPr>
                <w:rFonts w:ascii="Arial Rounded MT Bold" w:hAnsi="Arial Rounded MT Bold"/>
                <w:sz w:val="24"/>
                <w:szCs w:val="24"/>
              </w:rPr>
            </w:pPr>
            <w:r>
              <w:rPr>
                <w:rFonts w:ascii="Arial Rounded MT Bold" w:hAnsi="Arial Rounded MT Bold"/>
                <w:sz w:val="24"/>
                <w:szCs w:val="24"/>
              </w:rPr>
              <w:t>Rookworst, knakworst of blikjes vis</w:t>
            </w:r>
          </w:p>
        </w:tc>
        <w:tc>
          <w:tcPr>
            <w:tcW w:w="4811" w:type="dxa"/>
            <w:shd w:val="clear" w:color="auto" w:fill="auto"/>
          </w:tcPr>
          <w:p w14:paraId="71CEB663" w14:textId="1A8D1D70" w:rsidR="008554C7" w:rsidRDefault="008554C7">
            <w:pPr>
              <w:spacing w:after="0" w:line="240" w:lineRule="auto"/>
              <w:rPr>
                <w:rFonts w:ascii="Arial Rounded MT Bold" w:hAnsi="Arial Rounded MT Bold"/>
                <w:sz w:val="24"/>
                <w:szCs w:val="24"/>
              </w:rPr>
            </w:pPr>
            <w:r>
              <w:rPr>
                <w:rFonts w:ascii="Arial Rounded MT Bold" w:hAnsi="Arial Rounded MT Bold"/>
                <w:sz w:val="24"/>
                <w:szCs w:val="24"/>
              </w:rPr>
              <w:t>Verse vleeswaren of vis</w:t>
            </w:r>
          </w:p>
        </w:tc>
      </w:tr>
      <w:tr w:rsidR="008554C7" w14:paraId="65D17A38" w14:textId="77777777">
        <w:tc>
          <w:tcPr>
            <w:tcW w:w="4811" w:type="dxa"/>
            <w:shd w:val="clear" w:color="auto" w:fill="auto"/>
          </w:tcPr>
          <w:p w14:paraId="572BEC8A" w14:textId="7638CB12" w:rsidR="008554C7" w:rsidRDefault="008554C7">
            <w:pPr>
              <w:spacing w:after="0" w:line="240" w:lineRule="auto"/>
              <w:rPr>
                <w:rFonts w:ascii="Arial Rounded MT Bold" w:hAnsi="Arial Rounded MT Bold"/>
                <w:sz w:val="24"/>
                <w:szCs w:val="24"/>
              </w:rPr>
            </w:pPr>
            <w:r>
              <w:rPr>
                <w:rFonts w:ascii="Arial Rounded MT Bold" w:hAnsi="Arial Rounded MT Bold"/>
                <w:sz w:val="24"/>
                <w:szCs w:val="24"/>
              </w:rPr>
              <w:t>Noten</w:t>
            </w:r>
            <w:r w:rsidR="00BD6C8A">
              <w:rPr>
                <w:rFonts w:ascii="Arial Rounded MT Bold" w:hAnsi="Arial Rounded MT Bold"/>
                <w:sz w:val="24"/>
                <w:szCs w:val="24"/>
              </w:rPr>
              <w:t xml:space="preserve"> / Chips</w:t>
            </w:r>
            <w:r>
              <w:rPr>
                <w:rFonts w:ascii="Arial Rounded MT Bold" w:hAnsi="Arial Rounded MT Bold"/>
                <w:sz w:val="24"/>
                <w:szCs w:val="24"/>
              </w:rPr>
              <w:t xml:space="preserve"> in verpakking</w:t>
            </w:r>
          </w:p>
        </w:tc>
        <w:tc>
          <w:tcPr>
            <w:tcW w:w="4811" w:type="dxa"/>
            <w:shd w:val="clear" w:color="auto" w:fill="auto"/>
          </w:tcPr>
          <w:p w14:paraId="4B1E55E1" w14:textId="1CDD0F69" w:rsidR="008554C7" w:rsidRDefault="00BD6C8A">
            <w:pPr>
              <w:spacing w:after="0" w:line="240" w:lineRule="auto"/>
              <w:rPr>
                <w:rFonts w:ascii="Arial Rounded MT Bold" w:hAnsi="Arial Rounded MT Bold"/>
                <w:sz w:val="24"/>
                <w:szCs w:val="24"/>
              </w:rPr>
            </w:pPr>
            <w:r>
              <w:rPr>
                <w:rFonts w:ascii="Arial Rounded MT Bold" w:hAnsi="Arial Rounded MT Bold"/>
                <w:sz w:val="24"/>
                <w:szCs w:val="24"/>
              </w:rPr>
              <w:t>Vers brood</w:t>
            </w:r>
          </w:p>
        </w:tc>
      </w:tr>
      <w:tr w:rsidR="008554C7" w14:paraId="252C0D2D" w14:textId="77777777">
        <w:tc>
          <w:tcPr>
            <w:tcW w:w="4811" w:type="dxa"/>
            <w:shd w:val="clear" w:color="auto" w:fill="auto"/>
          </w:tcPr>
          <w:p w14:paraId="304A9C3F" w14:textId="20D89081" w:rsidR="008554C7" w:rsidRDefault="008554C7">
            <w:pPr>
              <w:spacing w:after="0" w:line="240" w:lineRule="auto"/>
              <w:rPr>
                <w:rFonts w:ascii="Arial Rounded MT Bold" w:hAnsi="Arial Rounded MT Bold"/>
                <w:sz w:val="24"/>
                <w:szCs w:val="24"/>
              </w:rPr>
            </w:pPr>
            <w:r>
              <w:rPr>
                <w:rFonts w:ascii="Arial Rounded MT Bold" w:hAnsi="Arial Rounded MT Bold"/>
                <w:sz w:val="24"/>
                <w:szCs w:val="24"/>
              </w:rPr>
              <w:t>C</w:t>
            </w:r>
            <w:r w:rsidR="00BD6C8A">
              <w:rPr>
                <w:rFonts w:ascii="Arial Rounded MT Bold" w:hAnsi="Arial Rounded MT Bold"/>
                <w:sz w:val="24"/>
                <w:szCs w:val="24"/>
              </w:rPr>
              <w:t>rackers / beschuit</w:t>
            </w:r>
          </w:p>
        </w:tc>
        <w:tc>
          <w:tcPr>
            <w:tcW w:w="4811" w:type="dxa"/>
            <w:shd w:val="clear" w:color="auto" w:fill="auto"/>
          </w:tcPr>
          <w:p w14:paraId="3958F7ED" w14:textId="45591FD8" w:rsidR="008554C7" w:rsidRDefault="00BD6C8A">
            <w:pPr>
              <w:spacing w:after="0" w:line="240" w:lineRule="auto"/>
              <w:rPr>
                <w:rFonts w:ascii="Arial Rounded MT Bold" w:hAnsi="Arial Rounded MT Bold"/>
                <w:sz w:val="24"/>
                <w:szCs w:val="24"/>
              </w:rPr>
            </w:pPr>
            <w:r>
              <w:rPr>
                <w:rFonts w:ascii="Arial Rounded MT Bold" w:hAnsi="Arial Rounded MT Bold"/>
                <w:sz w:val="24"/>
                <w:szCs w:val="24"/>
              </w:rPr>
              <w:t>Bereide maaltijden</w:t>
            </w:r>
          </w:p>
        </w:tc>
      </w:tr>
      <w:tr w:rsidR="008554C7" w14:paraId="36D4611D" w14:textId="77777777">
        <w:tc>
          <w:tcPr>
            <w:tcW w:w="4811" w:type="dxa"/>
            <w:shd w:val="clear" w:color="auto" w:fill="auto"/>
          </w:tcPr>
          <w:p w14:paraId="598D078F" w14:textId="75D33512" w:rsidR="008554C7" w:rsidRDefault="00BD6C8A">
            <w:pPr>
              <w:spacing w:after="0" w:line="240" w:lineRule="auto"/>
              <w:rPr>
                <w:rFonts w:ascii="Arial Rounded MT Bold" w:hAnsi="Arial Rounded MT Bold"/>
                <w:sz w:val="24"/>
                <w:szCs w:val="24"/>
              </w:rPr>
            </w:pPr>
            <w:r>
              <w:rPr>
                <w:rFonts w:ascii="Arial Rounded MT Bold" w:hAnsi="Arial Rounded MT Bold"/>
                <w:sz w:val="24"/>
                <w:szCs w:val="24"/>
              </w:rPr>
              <w:t xml:space="preserve">Sappen in pak/fles </w:t>
            </w:r>
          </w:p>
        </w:tc>
        <w:tc>
          <w:tcPr>
            <w:tcW w:w="4811" w:type="dxa"/>
            <w:shd w:val="clear" w:color="auto" w:fill="auto"/>
          </w:tcPr>
          <w:p w14:paraId="1267E54C" w14:textId="02725BB1" w:rsidR="008554C7" w:rsidRDefault="00BD6C8A">
            <w:pPr>
              <w:spacing w:after="0" w:line="240" w:lineRule="auto"/>
              <w:rPr>
                <w:rFonts w:ascii="Arial Rounded MT Bold" w:hAnsi="Arial Rounded MT Bold"/>
                <w:sz w:val="24"/>
                <w:szCs w:val="24"/>
              </w:rPr>
            </w:pPr>
            <w:r>
              <w:rPr>
                <w:rFonts w:ascii="Arial Rounded MT Bold" w:hAnsi="Arial Rounded MT Bold"/>
                <w:sz w:val="24"/>
                <w:szCs w:val="24"/>
              </w:rPr>
              <w:t>Melk / yoghurt</w:t>
            </w:r>
            <w:r w:rsidR="008E18E0">
              <w:rPr>
                <w:rFonts w:ascii="Arial Rounded MT Bold" w:hAnsi="Arial Rounded MT Bold"/>
                <w:sz w:val="24"/>
                <w:szCs w:val="24"/>
              </w:rPr>
              <w:t xml:space="preserve"> </w:t>
            </w:r>
            <w:r>
              <w:rPr>
                <w:rFonts w:ascii="Arial Rounded MT Bold" w:hAnsi="Arial Rounded MT Bold"/>
                <w:sz w:val="24"/>
                <w:szCs w:val="24"/>
              </w:rPr>
              <w:t>producten die gekoeld moeten worden.</w:t>
            </w:r>
          </w:p>
        </w:tc>
      </w:tr>
      <w:tr w:rsidR="008554C7" w14:paraId="44513A6F" w14:textId="77777777">
        <w:tc>
          <w:tcPr>
            <w:tcW w:w="4811" w:type="dxa"/>
            <w:shd w:val="clear" w:color="auto" w:fill="auto"/>
          </w:tcPr>
          <w:p w14:paraId="171E7E22" w14:textId="6F72A3CD" w:rsidR="008554C7" w:rsidRDefault="008554C7">
            <w:pPr>
              <w:spacing w:after="0" w:line="240" w:lineRule="auto"/>
              <w:rPr>
                <w:rFonts w:ascii="Arial Rounded MT Bold" w:hAnsi="Arial Rounded MT Bold"/>
                <w:sz w:val="24"/>
                <w:szCs w:val="24"/>
              </w:rPr>
            </w:pPr>
            <w:r>
              <w:rPr>
                <w:rFonts w:ascii="Arial Rounded MT Bold" w:hAnsi="Arial Rounded MT Bold"/>
                <w:sz w:val="24"/>
                <w:szCs w:val="24"/>
              </w:rPr>
              <w:lastRenderedPageBreak/>
              <w:t>Koekjes</w:t>
            </w:r>
            <w:r w:rsidR="0063169C">
              <w:rPr>
                <w:rFonts w:ascii="Arial Rounded MT Bold" w:hAnsi="Arial Rounded MT Bold"/>
                <w:sz w:val="24"/>
                <w:szCs w:val="24"/>
              </w:rPr>
              <w:t xml:space="preserve"> / chocolade</w:t>
            </w:r>
          </w:p>
        </w:tc>
        <w:tc>
          <w:tcPr>
            <w:tcW w:w="4811" w:type="dxa"/>
            <w:shd w:val="clear" w:color="auto" w:fill="auto"/>
          </w:tcPr>
          <w:p w14:paraId="07D9A9BC" w14:textId="569DEAD6" w:rsidR="008554C7" w:rsidRDefault="00BD6C8A">
            <w:pPr>
              <w:spacing w:after="0" w:line="240" w:lineRule="auto"/>
              <w:rPr>
                <w:rFonts w:ascii="Arial Rounded MT Bold" w:hAnsi="Arial Rounded MT Bold"/>
                <w:sz w:val="24"/>
                <w:szCs w:val="24"/>
              </w:rPr>
            </w:pPr>
            <w:r>
              <w:rPr>
                <w:rFonts w:ascii="Arial Rounded MT Bold" w:hAnsi="Arial Rounded MT Bold"/>
                <w:sz w:val="24"/>
                <w:szCs w:val="24"/>
              </w:rPr>
              <w:t xml:space="preserve">Kleding, kringloopwinkels </w:t>
            </w:r>
          </w:p>
        </w:tc>
      </w:tr>
      <w:tr w:rsidR="008554C7" w14:paraId="0703C27D" w14:textId="77777777">
        <w:tc>
          <w:tcPr>
            <w:tcW w:w="4811" w:type="dxa"/>
            <w:shd w:val="clear" w:color="auto" w:fill="auto"/>
          </w:tcPr>
          <w:p w14:paraId="44140484" w14:textId="7AB21544" w:rsidR="008554C7" w:rsidRDefault="00BD6C8A">
            <w:pPr>
              <w:spacing w:after="0" w:line="240" w:lineRule="auto"/>
              <w:rPr>
                <w:rFonts w:ascii="Arial Rounded MT Bold" w:hAnsi="Arial Rounded MT Bold"/>
                <w:sz w:val="24"/>
                <w:szCs w:val="24"/>
              </w:rPr>
            </w:pPr>
            <w:r>
              <w:rPr>
                <w:rFonts w:ascii="Arial Rounded MT Bold" w:hAnsi="Arial Rounded MT Bold"/>
                <w:sz w:val="24"/>
                <w:szCs w:val="24"/>
              </w:rPr>
              <w:t>Kruiden (gedroogd in zakje/potje)</w:t>
            </w:r>
          </w:p>
        </w:tc>
        <w:tc>
          <w:tcPr>
            <w:tcW w:w="4811" w:type="dxa"/>
            <w:shd w:val="clear" w:color="auto" w:fill="auto"/>
          </w:tcPr>
          <w:p w14:paraId="4EFE25FA" w14:textId="3E6BCF0E" w:rsidR="008554C7" w:rsidRDefault="00BD6C8A">
            <w:pPr>
              <w:spacing w:after="0" w:line="240" w:lineRule="auto"/>
              <w:rPr>
                <w:rFonts w:ascii="Arial Rounded MT Bold" w:hAnsi="Arial Rounded MT Bold"/>
                <w:sz w:val="24"/>
                <w:szCs w:val="24"/>
              </w:rPr>
            </w:pPr>
            <w:r>
              <w:rPr>
                <w:rFonts w:ascii="Arial Rounded MT Bold" w:hAnsi="Arial Rounded MT Bold"/>
                <w:sz w:val="24"/>
                <w:szCs w:val="24"/>
              </w:rPr>
              <w:t xml:space="preserve">Boeken, minibiebs </w:t>
            </w:r>
          </w:p>
        </w:tc>
      </w:tr>
      <w:tr w:rsidR="008554C7" w14:paraId="0AD7F0AC" w14:textId="77777777">
        <w:tc>
          <w:tcPr>
            <w:tcW w:w="4811" w:type="dxa"/>
            <w:shd w:val="clear" w:color="auto" w:fill="auto"/>
          </w:tcPr>
          <w:p w14:paraId="76FD2165" w14:textId="525078E3" w:rsidR="008554C7" w:rsidRDefault="00BD6C8A">
            <w:pPr>
              <w:spacing w:after="0" w:line="240" w:lineRule="auto"/>
              <w:rPr>
                <w:rFonts w:ascii="Arial Rounded MT Bold" w:hAnsi="Arial Rounded MT Bold"/>
                <w:sz w:val="24"/>
                <w:szCs w:val="24"/>
                <w:lang w:val="en-US"/>
              </w:rPr>
            </w:pPr>
            <w:r>
              <w:rPr>
                <w:rFonts w:ascii="Arial Rounded MT Bold" w:hAnsi="Arial Rounded MT Bold"/>
                <w:sz w:val="24"/>
                <w:szCs w:val="24"/>
                <w:lang w:val="en-US"/>
              </w:rPr>
              <w:t>Sau</w:t>
            </w:r>
            <w:r w:rsidR="0063169C">
              <w:rPr>
                <w:rFonts w:ascii="Arial Rounded MT Bold" w:hAnsi="Arial Rounded MT Bold"/>
                <w:sz w:val="24"/>
                <w:szCs w:val="24"/>
                <w:lang w:val="en-US"/>
              </w:rPr>
              <w:t>z</w:t>
            </w:r>
            <w:r>
              <w:rPr>
                <w:rFonts w:ascii="Arial Rounded MT Bold" w:hAnsi="Arial Rounded MT Bold"/>
                <w:sz w:val="24"/>
                <w:szCs w:val="24"/>
                <w:lang w:val="en-US"/>
              </w:rPr>
              <w:t>en</w:t>
            </w:r>
            <w:r w:rsidR="0063169C">
              <w:rPr>
                <w:rFonts w:ascii="Arial Rounded MT Bold" w:hAnsi="Arial Rounded MT Bold"/>
                <w:sz w:val="24"/>
                <w:szCs w:val="24"/>
                <w:lang w:val="en-US"/>
              </w:rPr>
              <w:t xml:space="preserve"> in fles of pakje</w:t>
            </w:r>
          </w:p>
        </w:tc>
        <w:tc>
          <w:tcPr>
            <w:tcW w:w="4811" w:type="dxa"/>
            <w:shd w:val="clear" w:color="auto" w:fill="auto"/>
          </w:tcPr>
          <w:p w14:paraId="67F70717" w14:textId="149382C6" w:rsidR="008554C7" w:rsidRDefault="00BD6C8A">
            <w:pPr>
              <w:spacing w:after="0" w:line="240" w:lineRule="auto"/>
              <w:rPr>
                <w:rFonts w:ascii="Arial Rounded MT Bold" w:hAnsi="Arial Rounded MT Bold"/>
                <w:sz w:val="24"/>
                <w:szCs w:val="24"/>
              </w:rPr>
            </w:pPr>
            <w:r>
              <w:rPr>
                <w:rFonts w:ascii="Arial Rounded MT Bold" w:hAnsi="Arial Rounded MT Bold"/>
                <w:sz w:val="24"/>
                <w:szCs w:val="24"/>
              </w:rPr>
              <w:t xml:space="preserve">Servies, kringloopwinkels </w:t>
            </w:r>
          </w:p>
        </w:tc>
      </w:tr>
      <w:tr w:rsidR="008554C7" w14:paraId="4332D5E5" w14:textId="77777777">
        <w:tc>
          <w:tcPr>
            <w:tcW w:w="4811" w:type="dxa"/>
            <w:shd w:val="clear" w:color="auto" w:fill="auto"/>
          </w:tcPr>
          <w:p w14:paraId="5155271B" w14:textId="1EDD18B8" w:rsidR="008554C7" w:rsidRDefault="00BD6C8A">
            <w:pPr>
              <w:spacing w:after="0" w:line="240" w:lineRule="auto"/>
              <w:rPr>
                <w:rFonts w:ascii="Arial Rounded MT Bold" w:hAnsi="Arial Rounded MT Bold"/>
                <w:sz w:val="24"/>
                <w:szCs w:val="24"/>
              </w:rPr>
            </w:pPr>
            <w:r>
              <w:rPr>
                <w:rFonts w:ascii="Arial Rounded MT Bold" w:hAnsi="Arial Rounded MT Bold"/>
                <w:sz w:val="24"/>
                <w:szCs w:val="24"/>
              </w:rPr>
              <w:t>Douchegel / doucheschuim</w:t>
            </w:r>
          </w:p>
        </w:tc>
        <w:tc>
          <w:tcPr>
            <w:tcW w:w="4811" w:type="dxa"/>
            <w:shd w:val="clear" w:color="auto" w:fill="auto"/>
          </w:tcPr>
          <w:p w14:paraId="4ACA051C" w14:textId="246BAEAB" w:rsidR="008554C7" w:rsidRDefault="00BD6C8A">
            <w:pPr>
              <w:spacing w:after="0" w:line="240" w:lineRule="auto"/>
              <w:rPr>
                <w:rFonts w:ascii="Arial Rounded MT Bold" w:hAnsi="Arial Rounded MT Bold"/>
                <w:sz w:val="24"/>
                <w:szCs w:val="24"/>
              </w:rPr>
            </w:pPr>
            <w:r>
              <w:rPr>
                <w:rFonts w:ascii="Arial Rounded MT Bold" w:hAnsi="Arial Rounded MT Bold"/>
                <w:sz w:val="24"/>
                <w:szCs w:val="24"/>
              </w:rPr>
              <w:t>Speelgoed, kringloopwinkels</w:t>
            </w:r>
          </w:p>
        </w:tc>
      </w:tr>
      <w:tr w:rsidR="008554C7" w14:paraId="4B880874" w14:textId="77777777">
        <w:tc>
          <w:tcPr>
            <w:tcW w:w="4811" w:type="dxa"/>
            <w:shd w:val="clear" w:color="auto" w:fill="auto"/>
          </w:tcPr>
          <w:p w14:paraId="2602352A" w14:textId="6B8F51C3" w:rsidR="008554C7" w:rsidRDefault="00BD6C8A">
            <w:pPr>
              <w:spacing w:after="0" w:line="240" w:lineRule="auto"/>
              <w:rPr>
                <w:rFonts w:ascii="Arial Rounded MT Bold" w:hAnsi="Arial Rounded MT Bold"/>
                <w:sz w:val="24"/>
                <w:szCs w:val="24"/>
              </w:rPr>
            </w:pPr>
            <w:r>
              <w:rPr>
                <w:rFonts w:ascii="Arial Rounded MT Bold" w:hAnsi="Arial Rounded MT Bold"/>
                <w:sz w:val="24"/>
                <w:szCs w:val="24"/>
              </w:rPr>
              <w:t>Maandverband / tampons</w:t>
            </w:r>
          </w:p>
        </w:tc>
        <w:tc>
          <w:tcPr>
            <w:tcW w:w="4811" w:type="dxa"/>
            <w:shd w:val="clear" w:color="auto" w:fill="auto"/>
          </w:tcPr>
          <w:p w14:paraId="3DBE607A" w14:textId="77777777" w:rsidR="008554C7" w:rsidRDefault="008554C7">
            <w:pPr>
              <w:spacing w:after="0" w:line="240" w:lineRule="auto"/>
              <w:rPr>
                <w:rFonts w:ascii="Arial Rounded MT Bold" w:hAnsi="Arial Rounded MT Bold"/>
                <w:sz w:val="24"/>
                <w:szCs w:val="24"/>
              </w:rPr>
            </w:pPr>
          </w:p>
        </w:tc>
      </w:tr>
      <w:tr w:rsidR="00BD6C8A" w14:paraId="741892CF" w14:textId="77777777">
        <w:tc>
          <w:tcPr>
            <w:tcW w:w="4811" w:type="dxa"/>
            <w:shd w:val="clear" w:color="auto" w:fill="auto"/>
          </w:tcPr>
          <w:p w14:paraId="3F8059B6" w14:textId="4754B91E" w:rsidR="00BD6C8A" w:rsidRDefault="00BD6C8A">
            <w:pPr>
              <w:spacing w:after="0" w:line="240" w:lineRule="auto"/>
              <w:rPr>
                <w:rFonts w:ascii="Arial Rounded MT Bold" w:hAnsi="Arial Rounded MT Bold"/>
                <w:sz w:val="24"/>
                <w:szCs w:val="24"/>
              </w:rPr>
            </w:pPr>
            <w:r>
              <w:rPr>
                <w:rFonts w:ascii="Arial Rounded MT Bold" w:hAnsi="Arial Rounded MT Bold"/>
                <w:sz w:val="24"/>
                <w:szCs w:val="24"/>
              </w:rPr>
              <w:t>Luiers / incontinentiemateriaal</w:t>
            </w:r>
          </w:p>
        </w:tc>
        <w:tc>
          <w:tcPr>
            <w:tcW w:w="4811" w:type="dxa"/>
            <w:shd w:val="clear" w:color="auto" w:fill="auto"/>
          </w:tcPr>
          <w:p w14:paraId="39FE83F1" w14:textId="77777777" w:rsidR="00BD6C8A" w:rsidRDefault="00BD6C8A">
            <w:pPr>
              <w:spacing w:after="0" w:line="240" w:lineRule="auto"/>
              <w:rPr>
                <w:rFonts w:ascii="Arial Rounded MT Bold" w:hAnsi="Arial Rounded MT Bold"/>
                <w:sz w:val="24"/>
                <w:szCs w:val="24"/>
              </w:rPr>
            </w:pPr>
          </w:p>
        </w:tc>
      </w:tr>
      <w:tr w:rsidR="00BD6C8A" w14:paraId="44CF9771" w14:textId="77777777">
        <w:tc>
          <w:tcPr>
            <w:tcW w:w="4811" w:type="dxa"/>
            <w:shd w:val="clear" w:color="auto" w:fill="auto"/>
          </w:tcPr>
          <w:p w14:paraId="33D7F238" w14:textId="43EE111D" w:rsidR="00BD6C8A" w:rsidRDefault="00BD6C8A">
            <w:pPr>
              <w:spacing w:after="0" w:line="240" w:lineRule="auto"/>
              <w:rPr>
                <w:rFonts w:ascii="Arial Rounded MT Bold" w:hAnsi="Arial Rounded MT Bold"/>
                <w:sz w:val="24"/>
                <w:szCs w:val="24"/>
              </w:rPr>
            </w:pPr>
            <w:r>
              <w:rPr>
                <w:rFonts w:ascii="Arial Rounded MT Bold" w:hAnsi="Arial Rounded MT Bold"/>
                <w:sz w:val="24"/>
                <w:szCs w:val="24"/>
              </w:rPr>
              <w:t>Tandpasta</w:t>
            </w:r>
          </w:p>
        </w:tc>
        <w:tc>
          <w:tcPr>
            <w:tcW w:w="4811" w:type="dxa"/>
            <w:shd w:val="clear" w:color="auto" w:fill="auto"/>
          </w:tcPr>
          <w:p w14:paraId="7E740ACF" w14:textId="77777777" w:rsidR="00BD6C8A" w:rsidRDefault="00BD6C8A">
            <w:pPr>
              <w:spacing w:after="0" w:line="240" w:lineRule="auto"/>
              <w:rPr>
                <w:rFonts w:ascii="Arial Rounded MT Bold" w:hAnsi="Arial Rounded MT Bold"/>
                <w:sz w:val="24"/>
                <w:szCs w:val="24"/>
              </w:rPr>
            </w:pPr>
          </w:p>
        </w:tc>
      </w:tr>
    </w:tbl>
    <w:p w14:paraId="5E80C7DD" w14:textId="77777777" w:rsidR="008554C7" w:rsidRDefault="008554C7" w:rsidP="008554C7">
      <w:pPr>
        <w:spacing w:after="0" w:line="240" w:lineRule="auto"/>
        <w:rPr>
          <w:rFonts w:ascii="Arial Rounded MT Bold" w:hAnsi="Arial Rounded MT Bold"/>
          <w:sz w:val="24"/>
          <w:szCs w:val="24"/>
        </w:rPr>
      </w:pPr>
    </w:p>
    <w:p w14:paraId="5F791C3F" w14:textId="443D8DA7" w:rsidR="003061E5" w:rsidRPr="000F0F5E" w:rsidRDefault="003061E5" w:rsidP="002232C2">
      <w:pPr>
        <w:spacing w:after="0" w:line="240" w:lineRule="auto"/>
        <w:ind w:left="720"/>
        <w:rPr>
          <w:rFonts w:ascii="Arial Rounded MT Bold" w:hAnsi="Arial Rounded MT Bold"/>
          <w:sz w:val="24"/>
          <w:szCs w:val="24"/>
        </w:rPr>
      </w:pPr>
    </w:p>
    <w:p w14:paraId="087027AC" w14:textId="7151D2F5" w:rsidR="003061E5" w:rsidRDefault="003061E5" w:rsidP="003061E5">
      <w:pPr>
        <w:spacing w:after="0" w:line="240" w:lineRule="auto"/>
        <w:rPr>
          <w:rFonts w:cs="Calibri"/>
          <w:b/>
          <w:bCs/>
          <w:sz w:val="24"/>
          <w:szCs w:val="24"/>
          <w:u w:val="single"/>
        </w:rPr>
      </w:pPr>
      <w:r>
        <w:rPr>
          <w:rFonts w:cs="Calibri"/>
          <w:b/>
          <w:bCs/>
          <w:sz w:val="24"/>
          <w:szCs w:val="24"/>
          <w:u w:val="single"/>
        </w:rPr>
        <w:t>Contact</w:t>
      </w:r>
      <w:r w:rsidR="008554C7">
        <w:rPr>
          <w:rFonts w:cs="Calibri"/>
          <w:b/>
          <w:bCs/>
          <w:sz w:val="24"/>
          <w:szCs w:val="24"/>
          <w:u w:val="single"/>
        </w:rPr>
        <w:t>, tips of</w:t>
      </w:r>
      <w:r>
        <w:rPr>
          <w:rFonts w:cs="Calibri"/>
          <w:b/>
          <w:bCs/>
          <w:sz w:val="24"/>
          <w:szCs w:val="24"/>
          <w:u w:val="single"/>
        </w:rPr>
        <w:t xml:space="preserve"> vragen</w:t>
      </w:r>
    </w:p>
    <w:p w14:paraId="65933518" w14:textId="5DC29AD5" w:rsidR="00927803" w:rsidRPr="000F0F5E" w:rsidRDefault="00FE54DB" w:rsidP="00927803">
      <w:pPr>
        <w:shd w:val="clear" w:color="auto" w:fill="FFFFFF"/>
        <w:spacing w:after="0" w:line="240" w:lineRule="auto"/>
        <w:textAlignment w:val="baseline"/>
        <w:rPr>
          <w:rFonts w:cs="Calibri"/>
          <w:color w:val="242424"/>
          <w:sz w:val="24"/>
          <w:szCs w:val="24"/>
          <w:lang/>
        </w:rPr>
      </w:pPr>
      <w:r w:rsidRPr="000F0F5E">
        <w:rPr>
          <w:rFonts w:cs="Calibri"/>
          <w:sz w:val="24"/>
          <w:szCs w:val="24"/>
        </w:rPr>
        <w:t>Deze Voedsel Deelkast staat op het kerkplein van geloofgemeenschap H. Joannes de Doper</w:t>
      </w:r>
      <w:r w:rsidR="003061E5" w:rsidRPr="000F0F5E">
        <w:rPr>
          <w:rFonts w:cs="Calibri"/>
          <w:sz w:val="24"/>
          <w:szCs w:val="24"/>
        </w:rPr>
        <w:t xml:space="preserve"> aan de</w:t>
      </w:r>
      <w:r w:rsidRPr="000F0F5E">
        <w:rPr>
          <w:rFonts w:cs="Calibri"/>
          <w:sz w:val="24"/>
          <w:szCs w:val="24"/>
        </w:rPr>
        <w:t xml:space="preserve"> A.p. van Neslaan 50 in Boskoop.</w:t>
      </w:r>
      <w:r w:rsidR="00927803" w:rsidRPr="000F0F5E">
        <w:rPr>
          <w:rFonts w:cs="Calibri"/>
          <w:color w:val="242424"/>
          <w:sz w:val="24"/>
          <w:szCs w:val="24"/>
          <w:bdr w:val="none" w:sz="0" w:space="0" w:color="auto" w:frame="1"/>
          <w:lang/>
        </w:rPr>
        <w:t xml:space="preserve"> De Voedsel Deelkast is voor iedereen in Boskoop, wel of niet verbonden aan de geloofsgemeenschap.</w:t>
      </w:r>
    </w:p>
    <w:p w14:paraId="467717B1" w14:textId="294F245A" w:rsidR="003061E5" w:rsidRPr="000F0F5E" w:rsidRDefault="00FE54DB" w:rsidP="003061E5">
      <w:pPr>
        <w:rPr>
          <w:rFonts w:cs="Calibri"/>
          <w:sz w:val="24"/>
          <w:szCs w:val="24"/>
        </w:rPr>
      </w:pPr>
      <w:r w:rsidRPr="000F0F5E">
        <w:rPr>
          <w:rFonts w:cs="Calibri"/>
          <w:sz w:val="24"/>
          <w:szCs w:val="24"/>
        </w:rPr>
        <w:t xml:space="preserve">De lokale werkgroep PCI-Boskoop coördineert het beheer van deze Voedseldeelkast. Vragen of tips voor deze Voedsel Deelkast kunnen gemaild worden naar </w:t>
      </w:r>
      <w:hyperlink r:id="rId7" w:history="1">
        <w:r w:rsidRPr="000F0F5E">
          <w:rPr>
            <w:rStyle w:val="Hyperlink"/>
            <w:rFonts w:cs="Calibri"/>
            <w:sz w:val="24"/>
            <w:szCs w:val="24"/>
          </w:rPr>
          <w:t>PCI-Boskoop@outlook.com</w:t>
        </w:r>
      </w:hyperlink>
      <w:r w:rsidRPr="000F0F5E">
        <w:rPr>
          <w:rFonts w:cs="Calibri"/>
          <w:sz w:val="24"/>
          <w:szCs w:val="24"/>
        </w:rPr>
        <w:t xml:space="preserve"> </w:t>
      </w:r>
    </w:p>
    <w:p w14:paraId="6E31B4AF" w14:textId="2752BD96" w:rsidR="003061E5" w:rsidRDefault="003061E5" w:rsidP="003061E5">
      <w:pPr>
        <w:rPr>
          <w:rFonts w:cs="Calibri"/>
          <w:sz w:val="24"/>
          <w:szCs w:val="24"/>
        </w:rPr>
      </w:pPr>
    </w:p>
    <w:p w14:paraId="2C3FFD43" w14:textId="0B57068D" w:rsidR="00E34A33" w:rsidRDefault="00E34A33" w:rsidP="003061E5">
      <w:pPr>
        <w:rPr>
          <w:rFonts w:cs="Calibri"/>
          <w:sz w:val="24"/>
          <w:szCs w:val="24"/>
        </w:rPr>
      </w:pPr>
    </w:p>
    <w:p w14:paraId="24A311E9" w14:textId="77777777" w:rsidR="008554C7" w:rsidRPr="000F0F5E" w:rsidRDefault="008554C7" w:rsidP="003061E5">
      <w:pPr>
        <w:rPr>
          <w:rFonts w:cs="Calibri"/>
          <w:sz w:val="24"/>
          <w:szCs w:val="24"/>
        </w:rPr>
      </w:pPr>
    </w:p>
    <w:p w14:paraId="1125A5AB" w14:textId="61D4AFD3" w:rsidR="003061E5" w:rsidRPr="000F0F5E" w:rsidRDefault="003061E5" w:rsidP="003061E5">
      <w:pPr>
        <w:rPr>
          <w:b/>
          <w:bCs/>
          <w:sz w:val="24"/>
          <w:szCs w:val="24"/>
          <w:u w:val="single"/>
        </w:rPr>
      </w:pPr>
      <w:r w:rsidRPr="000F0F5E">
        <w:rPr>
          <w:b/>
          <w:bCs/>
          <w:sz w:val="24"/>
          <w:szCs w:val="24"/>
          <w:u w:val="single"/>
        </w:rPr>
        <w:t>Liefdadigheid en financiële ondersteuning</w:t>
      </w:r>
    </w:p>
    <w:p w14:paraId="6C515202" w14:textId="0CA3BFEC" w:rsidR="003061E5" w:rsidRPr="000F0F5E" w:rsidRDefault="003061E5" w:rsidP="003061E5">
      <w:pPr>
        <w:rPr>
          <w:sz w:val="24"/>
          <w:szCs w:val="24"/>
        </w:rPr>
      </w:pPr>
      <w:r w:rsidRPr="000F0F5E">
        <w:rPr>
          <w:sz w:val="24"/>
          <w:szCs w:val="24"/>
        </w:rPr>
        <w:t>Al vele jaren ondersteund de PCI-Boskoop mensen in Boskoop</w:t>
      </w:r>
      <w:r w:rsidR="006A5B12" w:rsidRPr="000F0F5E">
        <w:rPr>
          <w:sz w:val="24"/>
          <w:szCs w:val="24"/>
        </w:rPr>
        <w:t>, wel of niet behorend bij de geloofgemeenschap,</w:t>
      </w:r>
      <w:r w:rsidRPr="000F0F5E">
        <w:rPr>
          <w:sz w:val="24"/>
          <w:szCs w:val="24"/>
        </w:rPr>
        <w:t xml:space="preserve"> financieel die het (tijdelijk) moeilijk hebben. Denk daarbij aan een eenmalige bijdrage voor aanschaf van een huishoudelijk apparaat, het kopen van een treinkaartje voor bezoek aan een familielid, het betalen van een lidmaatschap voor een vereniging etc. </w:t>
      </w:r>
    </w:p>
    <w:p w14:paraId="26CDD3F4" w14:textId="28986B3B" w:rsidR="003061E5" w:rsidRPr="000F0F5E" w:rsidRDefault="003061E5" w:rsidP="003061E5">
      <w:pPr>
        <w:rPr>
          <w:sz w:val="24"/>
          <w:szCs w:val="24"/>
        </w:rPr>
      </w:pPr>
      <w:r w:rsidRPr="000F0F5E">
        <w:rPr>
          <w:sz w:val="24"/>
          <w:szCs w:val="24"/>
        </w:rPr>
        <w:t xml:space="preserve">Bovendien geven we in de decembermaand een aantal huishoudens een kleine financiële bijdrage of tegoedbon zodat ook deze personen wat extra inkopen kunnen doen in de dure decembermaand. </w:t>
      </w:r>
    </w:p>
    <w:p w14:paraId="43F9CC3B" w14:textId="77777777" w:rsidR="00E34A33" w:rsidRDefault="003061E5" w:rsidP="000F0F5E">
      <w:pPr>
        <w:pStyle w:val="meaning"/>
        <w:shd w:val="clear" w:color="auto" w:fill="FFFFFF"/>
        <w:spacing w:before="0" w:beforeAutospacing="0"/>
        <w:rPr>
          <w:rFonts w:ascii="Calibri" w:hAnsi="Calibri" w:cs="Calibri"/>
        </w:rPr>
      </w:pPr>
      <w:r>
        <w:rPr>
          <w:rFonts w:ascii="Calibri" w:hAnsi="Calibri" w:cs="Calibri"/>
          <w:b/>
          <w:bCs/>
        </w:rPr>
        <w:t>Mocht u zelf of iemand in uw omgeving kennen die een (financieel) steuntje kan gebruiken; aarzel niet stuur een mailtje</w:t>
      </w:r>
      <w:r w:rsidR="008A207D">
        <w:rPr>
          <w:rFonts w:ascii="Calibri" w:hAnsi="Calibri" w:cs="Calibri"/>
          <w:b/>
          <w:bCs/>
        </w:rPr>
        <w:t xml:space="preserve"> met aanvraag</w:t>
      </w:r>
      <w:r>
        <w:rPr>
          <w:rFonts w:ascii="Calibri" w:hAnsi="Calibri" w:cs="Calibri"/>
          <w:b/>
          <w:bCs/>
        </w:rPr>
        <w:t xml:space="preserve"> naar </w:t>
      </w:r>
      <w:hyperlink r:id="rId8" w:history="1">
        <w:r>
          <w:rPr>
            <w:rStyle w:val="Hyperlink"/>
            <w:rFonts w:ascii="Calibri" w:hAnsi="Calibri" w:cs="Calibri"/>
            <w:b/>
            <w:bCs/>
          </w:rPr>
          <w:t>PCI-Boskoop@outlook.com</w:t>
        </w:r>
      </w:hyperlink>
      <w:r>
        <w:rPr>
          <w:rFonts w:ascii="Calibri" w:hAnsi="Calibri" w:cs="Calibri"/>
        </w:rPr>
        <w:t>.</w:t>
      </w:r>
    </w:p>
    <w:p w14:paraId="3F2DF85C" w14:textId="611CCF72" w:rsidR="003061E5" w:rsidRDefault="003061E5" w:rsidP="000F0F5E">
      <w:pPr>
        <w:pStyle w:val="meaning"/>
        <w:shd w:val="clear" w:color="auto" w:fill="FFFFFF"/>
        <w:spacing w:before="0" w:beforeAutospacing="0"/>
        <w:rPr>
          <w:rFonts w:ascii="Calibri" w:hAnsi="Calibri" w:cs="Calibri"/>
          <w:color w:val="262626"/>
          <w:lang w:val="nl-NL"/>
        </w:rPr>
      </w:pPr>
      <w:r>
        <w:rPr>
          <w:rFonts w:ascii="Calibri" w:hAnsi="Calibri" w:cs="Calibri"/>
        </w:rPr>
        <w:t>Uw vraag of tip wordt in alle vertrouwen behandeld.</w:t>
      </w:r>
      <w:r w:rsidR="000F0F5E">
        <w:rPr>
          <w:rFonts w:ascii="Calibri" w:hAnsi="Calibri" w:cs="Calibri"/>
          <w:color w:val="262626"/>
          <w:lang w:val="nl-NL"/>
        </w:rPr>
        <w:t xml:space="preserve"> </w:t>
      </w:r>
      <w:r w:rsidR="000F0F5E" w:rsidRPr="000F0F5E">
        <w:rPr>
          <w:rFonts w:ascii="Calibri" w:hAnsi="Calibri" w:cs="Calibri"/>
          <w:color w:val="262626"/>
          <w:lang w:val="nl-NL"/>
        </w:rPr>
        <w:t xml:space="preserve">Aanvragen worden beoordeeld door de PCI-Boskoop en de uitkomst hiervan kan niet ter discussie worden gesteld.  </w:t>
      </w:r>
    </w:p>
    <w:p w14:paraId="47C1A95A" w14:textId="77777777" w:rsidR="008E18E0" w:rsidRDefault="008E18E0" w:rsidP="003061E5">
      <w:pPr>
        <w:rPr>
          <w:b/>
          <w:bCs/>
          <w:sz w:val="24"/>
          <w:szCs w:val="24"/>
          <w:u w:val="single"/>
        </w:rPr>
      </w:pPr>
    </w:p>
    <w:p w14:paraId="4499C4D2" w14:textId="77777777" w:rsidR="008E18E0" w:rsidRDefault="008E18E0" w:rsidP="003061E5">
      <w:pPr>
        <w:rPr>
          <w:b/>
          <w:bCs/>
          <w:sz w:val="24"/>
          <w:szCs w:val="24"/>
          <w:u w:val="single"/>
        </w:rPr>
      </w:pPr>
    </w:p>
    <w:p w14:paraId="2CAF72B2" w14:textId="77777777" w:rsidR="008E18E0" w:rsidRDefault="008E18E0" w:rsidP="003061E5">
      <w:pPr>
        <w:rPr>
          <w:b/>
          <w:bCs/>
          <w:sz w:val="24"/>
          <w:szCs w:val="24"/>
          <w:u w:val="single"/>
        </w:rPr>
      </w:pPr>
    </w:p>
    <w:p w14:paraId="3E8D0458" w14:textId="5A208587" w:rsidR="00927803" w:rsidRPr="000F0F5E" w:rsidRDefault="00927803" w:rsidP="003061E5">
      <w:pPr>
        <w:rPr>
          <w:b/>
          <w:bCs/>
          <w:sz w:val="24"/>
          <w:szCs w:val="24"/>
          <w:u w:val="single"/>
        </w:rPr>
      </w:pPr>
      <w:r w:rsidRPr="000F0F5E">
        <w:rPr>
          <w:b/>
          <w:bCs/>
          <w:sz w:val="24"/>
          <w:szCs w:val="24"/>
          <w:u w:val="single"/>
        </w:rPr>
        <w:t>Doneren of bijdragen</w:t>
      </w:r>
    </w:p>
    <w:p w14:paraId="26B61A70" w14:textId="24B35E85" w:rsidR="00927803" w:rsidRPr="000F0F5E" w:rsidRDefault="00927803" w:rsidP="003061E5">
      <w:pPr>
        <w:rPr>
          <w:sz w:val="24"/>
          <w:szCs w:val="24"/>
        </w:rPr>
      </w:pPr>
      <w:r w:rsidRPr="000F0F5E">
        <w:rPr>
          <w:sz w:val="24"/>
          <w:szCs w:val="24"/>
        </w:rPr>
        <w:lastRenderedPageBreak/>
        <w:t>Naast producten voor in de voedsel deelkast kunt u de PCI-Boskoop ook steunen door een financiële bijdrage te doen zodat wij deze zinvolle acties in Boskoop kunnen blijven uitvoeren. Dit kan op rekeningnummer: NL52RABO 0108 502155 t.n.v. R.K.-parochie charitasinstelling.</w:t>
      </w:r>
    </w:p>
    <w:p w14:paraId="421C7D87" w14:textId="5978493A" w:rsidR="00927803" w:rsidRPr="00E34A33" w:rsidRDefault="00927803" w:rsidP="003061E5">
      <w:pPr>
        <w:rPr>
          <w:b/>
          <w:bCs/>
          <w:sz w:val="24"/>
          <w:szCs w:val="24"/>
        </w:rPr>
      </w:pPr>
      <w:r w:rsidRPr="000F0F5E">
        <w:rPr>
          <w:sz w:val="24"/>
          <w:szCs w:val="24"/>
        </w:rPr>
        <w:t>Of door het scannen van deze QR-code.</w:t>
      </w:r>
    </w:p>
    <w:p w14:paraId="77CD879E" w14:textId="08781057" w:rsidR="00927803" w:rsidRPr="000F0F5E" w:rsidRDefault="00927803" w:rsidP="003061E5">
      <w:pPr>
        <w:rPr>
          <w:sz w:val="24"/>
          <w:szCs w:val="24"/>
        </w:rPr>
      </w:pPr>
      <w:r w:rsidRPr="000F0F5E">
        <w:rPr>
          <w:sz w:val="24"/>
          <w:szCs w:val="24"/>
        </w:rPr>
        <w:t xml:space="preserve">Daarnaast zijn ook de opbrengsten van de tweede collecte tijdens de kerstvieringen in de H.Joannes de Doperkerk voor de PCI-Boskoop. </w:t>
      </w:r>
    </w:p>
    <w:p w14:paraId="05EA2996" w14:textId="06947EA3" w:rsidR="00FE54DB" w:rsidRPr="000F0F5E" w:rsidRDefault="00FE54DB" w:rsidP="00FE54DB">
      <w:pPr>
        <w:spacing w:after="0" w:line="240" w:lineRule="auto"/>
        <w:rPr>
          <w:rFonts w:cs="Calibri"/>
          <w:sz w:val="24"/>
          <w:szCs w:val="24"/>
        </w:rPr>
      </w:pPr>
    </w:p>
    <w:p w14:paraId="20925361" w14:textId="0A5E3477" w:rsidR="003061E5" w:rsidRPr="000F0F5E" w:rsidRDefault="00927803" w:rsidP="00FE54DB">
      <w:pPr>
        <w:spacing w:after="0" w:line="240" w:lineRule="auto"/>
        <w:rPr>
          <w:rFonts w:cs="Calibri"/>
          <w:b/>
          <w:bCs/>
          <w:sz w:val="24"/>
          <w:szCs w:val="24"/>
          <w:u w:val="single"/>
        </w:rPr>
      </w:pPr>
      <w:r w:rsidRPr="000F0F5E">
        <w:rPr>
          <w:rFonts w:cs="Calibri"/>
          <w:b/>
          <w:bCs/>
          <w:sz w:val="24"/>
          <w:szCs w:val="24"/>
          <w:u w:val="single"/>
        </w:rPr>
        <w:t>PCI-Boskoop</w:t>
      </w:r>
    </w:p>
    <w:p w14:paraId="5B0F7B9E" w14:textId="7C0633B0" w:rsidR="00927803" w:rsidRPr="000F0F5E" w:rsidRDefault="00927803" w:rsidP="00FE54DB">
      <w:pPr>
        <w:spacing w:after="0" w:line="240" w:lineRule="auto"/>
        <w:rPr>
          <w:rFonts w:cs="Calibri"/>
          <w:sz w:val="24"/>
          <w:szCs w:val="24"/>
        </w:rPr>
      </w:pPr>
    </w:p>
    <w:p w14:paraId="4FF8A814" w14:textId="77777777" w:rsidR="000F0F5E" w:rsidRPr="000F0F5E" w:rsidRDefault="00927803" w:rsidP="00FE54DB">
      <w:pPr>
        <w:spacing w:after="0" w:line="240" w:lineRule="auto"/>
        <w:rPr>
          <w:rFonts w:cs="Calibri"/>
          <w:sz w:val="24"/>
          <w:szCs w:val="24"/>
        </w:rPr>
      </w:pPr>
      <w:r w:rsidRPr="000F0F5E">
        <w:rPr>
          <w:rFonts w:cs="Calibri"/>
          <w:sz w:val="24"/>
          <w:szCs w:val="24"/>
        </w:rPr>
        <w:t xml:space="preserve">Parochiële Charitas Instelling lokale werkgroep Boskoop is de volledige naam voor PCI-Boskoop. </w:t>
      </w:r>
    </w:p>
    <w:p w14:paraId="0B10F5D3" w14:textId="77777777" w:rsidR="000F0F5E" w:rsidRPr="000F0F5E" w:rsidRDefault="000F0F5E" w:rsidP="00FE54DB">
      <w:pPr>
        <w:spacing w:after="0" w:line="240" w:lineRule="auto"/>
        <w:rPr>
          <w:rFonts w:cs="Calibri"/>
          <w:sz w:val="24"/>
          <w:szCs w:val="24"/>
        </w:rPr>
      </w:pPr>
    </w:p>
    <w:p w14:paraId="7F72244E" w14:textId="127419DD" w:rsidR="000F0F5E" w:rsidRPr="000F0F5E" w:rsidRDefault="000F0F5E" w:rsidP="00FE54DB">
      <w:pPr>
        <w:spacing w:after="0" w:line="240" w:lineRule="auto"/>
        <w:rPr>
          <w:rFonts w:cs="Calibri"/>
          <w:sz w:val="24"/>
          <w:szCs w:val="24"/>
        </w:rPr>
      </w:pPr>
      <w:r w:rsidRPr="000F0F5E">
        <w:rPr>
          <w:rFonts w:cs="Calibri"/>
          <w:sz w:val="24"/>
          <w:szCs w:val="24"/>
        </w:rPr>
        <w:t>De PCI-Boskoop;</w:t>
      </w:r>
    </w:p>
    <w:p w14:paraId="26F1790D" w14:textId="77777777" w:rsidR="000F0F5E" w:rsidRPr="000F0F5E" w:rsidRDefault="000F0F5E" w:rsidP="000F0F5E">
      <w:pPr>
        <w:numPr>
          <w:ilvl w:val="0"/>
          <w:numId w:val="2"/>
        </w:numPr>
        <w:spacing w:after="0" w:line="240" w:lineRule="auto"/>
        <w:rPr>
          <w:rFonts w:cs="Calibri"/>
          <w:sz w:val="24"/>
          <w:szCs w:val="24"/>
        </w:rPr>
      </w:pPr>
      <w:r w:rsidRPr="000F0F5E">
        <w:rPr>
          <w:rFonts w:cs="Calibri"/>
          <w:sz w:val="24"/>
          <w:szCs w:val="24"/>
        </w:rPr>
        <w:t xml:space="preserve">beheert ingekomen bijdragen en giften, </w:t>
      </w:r>
    </w:p>
    <w:p w14:paraId="0A4A7971" w14:textId="730DFF73" w:rsidR="000F0F5E" w:rsidRPr="000F0F5E" w:rsidRDefault="000F0F5E" w:rsidP="000F0F5E">
      <w:pPr>
        <w:numPr>
          <w:ilvl w:val="0"/>
          <w:numId w:val="2"/>
        </w:numPr>
        <w:spacing w:after="0" w:line="240" w:lineRule="auto"/>
        <w:rPr>
          <w:rFonts w:cs="Calibri"/>
          <w:sz w:val="24"/>
          <w:szCs w:val="24"/>
        </w:rPr>
      </w:pPr>
      <w:r w:rsidRPr="000F0F5E">
        <w:rPr>
          <w:rFonts w:cs="Calibri"/>
          <w:sz w:val="24"/>
          <w:szCs w:val="24"/>
        </w:rPr>
        <w:t xml:space="preserve">beoordeeld de aanvragen voor </w:t>
      </w:r>
      <w:r w:rsidR="0063169C" w:rsidRPr="000F0F5E">
        <w:rPr>
          <w:rFonts w:cs="Calibri"/>
          <w:sz w:val="24"/>
          <w:szCs w:val="24"/>
        </w:rPr>
        <w:t>financiële</w:t>
      </w:r>
      <w:r w:rsidRPr="000F0F5E">
        <w:rPr>
          <w:rFonts w:cs="Calibri"/>
          <w:sz w:val="24"/>
          <w:szCs w:val="24"/>
        </w:rPr>
        <w:t xml:space="preserve"> bijdragen kerstgaves en geeft deze uit, </w:t>
      </w:r>
    </w:p>
    <w:p w14:paraId="14F9D83B" w14:textId="01572B6D" w:rsidR="00927803" w:rsidRPr="000F0F5E" w:rsidRDefault="000F0F5E" w:rsidP="000F0F5E">
      <w:pPr>
        <w:numPr>
          <w:ilvl w:val="0"/>
          <w:numId w:val="2"/>
        </w:numPr>
        <w:spacing w:after="0" w:line="240" w:lineRule="auto"/>
        <w:rPr>
          <w:rFonts w:cs="Calibri"/>
          <w:sz w:val="24"/>
          <w:szCs w:val="24"/>
        </w:rPr>
      </w:pPr>
      <w:r w:rsidRPr="000F0F5E">
        <w:rPr>
          <w:rFonts w:cs="Calibri"/>
          <w:sz w:val="24"/>
          <w:szCs w:val="24"/>
        </w:rPr>
        <w:t xml:space="preserve">regelt gezamenlijk met de andere Boskoopse kerken een kerstattentie voor 80+ leden van alle kerken in Boskoop. </w:t>
      </w:r>
    </w:p>
    <w:p w14:paraId="0829A202" w14:textId="303F399A" w:rsidR="000F0F5E" w:rsidRDefault="000F0F5E" w:rsidP="000F0F5E">
      <w:pPr>
        <w:numPr>
          <w:ilvl w:val="0"/>
          <w:numId w:val="2"/>
        </w:numPr>
        <w:spacing w:after="0" w:line="240" w:lineRule="auto"/>
        <w:rPr>
          <w:rFonts w:cs="Calibri"/>
          <w:sz w:val="24"/>
          <w:szCs w:val="24"/>
        </w:rPr>
      </w:pPr>
      <w:r w:rsidRPr="000F0F5E">
        <w:rPr>
          <w:rFonts w:cs="Calibri"/>
          <w:sz w:val="24"/>
          <w:szCs w:val="24"/>
        </w:rPr>
        <w:t>coördineert de voedsel deelkast op het kerkplein van de H.Joannes de Doperkerk.</w:t>
      </w:r>
    </w:p>
    <w:p w14:paraId="0491A88F" w14:textId="657B5114" w:rsidR="00E34A33" w:rsidRPr="000F0F5E" w:rsidRDefault="00E34A33" w:rsidP="000F0F5E">
      <w:pPr>
        <w:numPr>
          <w:ilvl w:val="0"/>
          <w:numId w:val="2"/>
        </w:numPr>
        <w:spacing w:after="0" w:line="240" w:lineRule="auto"/>
        <w:rPr>
          <w:rFonts w:cs="Calibri"/>
          <w:sz w:val="24"/>
          <w:szCs w:val="24"/>
        </w:rPr>
      </w:pPr>
      <w:r>
        <w:rPr>
          <w:rFonts w:cs="Calibri"/>
          <w:sz w:val="24"/>
          <w:szCs w:val="24"/>
        </w:rPr>
        <w:t xml:space="preserve">schaft extra producten voor de voedsel deelkast indien nodig. </w:t>
      </w:r>
    </w:p>
    <w:p w14:paraId="119DF39E" w14:textId="6043572C" w:rsidR="000F0F5E" w:rsidRPr="000F0F5E" w:rsidRDefault="000F0F5E" w:rsidP="000F0F5E">
      <w:pPr>
        <w:numPr>
          <w:ilvl w:val="0"/>
          <w:numId w:val="2"/>
        </w:numPr>
        <w:spacing w:after="0" w:line="240" w:lineRule="auto"/>
        <w:rPr>
          <w:rFonts w:cs="Calibri"/>
          <w:sz w:val="24"/>
          <w:szCs w:val="24"/>
        </w:rPr>
      </w:pPr>
      <w:r w:rsidRPr="000F0F5E">
        <w:rPr>
          <w:rFonts w:cs="Calibri"/>
          <w:sz w:val="24"/>
          <w:szCs w:val="24"/>
        </w:rPr>
        <w:t>doet een financiële (anonieme) verantwoording naar de centrale PCI van de parochie St.Jan de Doper en het bisdom.</w:t>
      </w:r>
    </w:p>
    <w:p w14:paraId="5981809D" w14:textId="2DE3AEAF" w:rsidR="000F0F5E" w:rsidRDefault="000F0F5E" w:rsidP="000F0F5E">
      <w:pPr>
        <w:spacing w:after="0" w:line="240" w:lineRule="auto"/>
        <w:ind w:left="720"/>
        <w:rPr>
          <w:rFonts w:cs="Calibri"/>
          <w:sz w:val="24"/>
          <w:szCs w:val="24"/>
        </w:rPr>
      </w:pPr>
    </w:p>
    <w:p w14:paraId="12B14406" w14:textId="6B16E974" w:rsidR="00E34A33" w:rsidRDefault="00E34A33" w:rsidP="008554C7">
      <w:pPr>
        <w:spacing w:after="0" w:line="240" w:lineRule="auto"/>
        <w:rPr>
          <w:rFonts w:cs="Calibri"/>
          <w:sz w:val="24"/>
          <w:szCs w:val="24"/>
        </w:rPr>
      </w:pPr>
    </w:p>
    <w:p w14:paraId="6906E912" w14:textId="76467B6A" w:rsidR="008554C7" w:rsidRDefault="0063169C" w:rsidP="008554C7">
      <w:pPr>
        <w:spacing w:after="0" w:line="240" w:lineRule="auto"/>
        <w:rPr>
          <w:rFonts w:cs="Calibri"/>
          <w:sz w:val="24"/>
          <w:szCs w:val="24"/>
        </w:rPr>
      </w:pPr>
      <w:r>
        <w:rPr>
          <w:rFonts w:cs="Calibri"/>
          <w:sz w:val="24"/>
          <w:szCs w:val="24"/>
        </w:rPr>
        <w:t xml:space="preserve">Huidige </w:t>
      </w:r>
      <w:r w:rsidR="008554C7">
        <w:rPr>
          <w:rFonts w:cs="Calibri"/>
          <w:sz w:val="24"/>
          <w:szCs w:val="24"/>
        </w:rPr>
        <w:t>Leden PCI-Boskoop;</w:t>
      </w:r>
    </w:p>
    <w:p w14:paraId="0BBA5113" w14:textId="1C2D7B99" w:rsidR="008554C7" w:rsidRDefault="008554C7" w:rsidP="008554C7">
      <w:pPr>
        <w:numPr>
          <w:ilvl w:val="0"/>
          <w:numId w:val="3"/>
        </w:numPr>
        <w:spacing w:after="0" w:line="240" w:lineRule="auto"/>
        <w:rPr>
          <w:rFonts w:cs="Calibri"/>
          <w:sz w:val="24"/>
          <w:szCs w:val="24"/>
        </w:rPr>
      </w:pPr>
      <w:r>
        <w:rPr>
          <w:rFonts w:cs="Calibri"/>
          <w:sz w:val="24"/>
          <w:szCs w:val="24"/>
        </w:rPr>
        <w:t>Hilda Mathot, penningmeester</w:t>
      </w:r>
    </w:p>
    <w:p w14:paraId="6FFCB425" w14:textId="4224F471" w:rsidR="008554C7" w:rsidRDefault="008554C7" w:rsidP="008554C7">
      <w:pPr>
        <w:numPr>
          <w:ilvl w:val="0"/>
          <w:numId w:val="3"/>
        </w:numPr>
        <w:spacing w:after="0" w:line="240" w:lineRule="auto"/>
        <w:rPr>
          <w:rFonts w:cs="Calibri"/>
          <w:sz w:val="24"/>
          <w:szCs w:val="24"/>
        </w:rPr>
      </w:pPr>
      <w:r>
        <w:rPr>
          <w:rFonts w:cs="Calibri"/>
          <w:sz w:val="24"/>
          <w:szCs w:val="24"/>
        </w:rPr>
        <w:t>Trudy Nederhof,</w:t>
      </w:r>
    </w:p>
    <w:p w14:paraId="66728B00" w14:textId="5E26BFD3" w:rsidR="008554C7" w:rsidRPr="008554C7" w:rsidRDefault="008554C7" w:rsidP="008554C7">
      <w:pPr>
        <w:numPr>
          <w:ilvl w:val="0"/>
          <w:numId w:val="3"/>
        </w:numPr>
        <w:spacing w:after="0" w:line="240" w:lineRule="auto"/>
        <w:rPr>
          <w:rFonts w:cs="Calibri"/>
          <w:sz w:val="24"/>
          <w:szCs w:val="24"/>
        </w:rPr>
      </w:pPr>
      <w:r>
        <w:rPr>
          <w:rFonts w:cs="Calibri"/>
          <w:sz w:val="24"/>
          <w:szCs w:val="24"/>
        </w:rPr>
        <w:t>Anne Bontekoe-Rijnbeek</w:t>
      </w:r>
    </w:p>
    <w:p w14:paraId="110B6EB2" w14:textId="77777777" w:rsidR="008554C7" w:rsidRPr="000F0F5E" w:rsidRDefault="008554C7" w:rsidP="008554C7">
      <w:pPr>
        <w:spacing w:after="0" w:line="240" w:lineRule="auto"/>
        <w:rPr>
          <w:rFonts w:cs="Calibri"/>
          <w:sz w:val="24"/>
          <w:szCs w:val="24"/>
        </w:rPr>
      </w:pPr>
    </w:p>
    <w:p w14:paraId="5CC9321F" w14:textId="08679AD6" w:rsidR="00CD3D19" w:rsidRDefault="00CD3D19" w:rsidP="00CD3D19">
      <w:pPr>
        <w:pStyle w:val="Kop1"/>
        <w:rPr>
          <w:rFonts w:ascii="Calibri" w:hAnsi="Calibri" w:cs="Calibri"/>
          <w:sz w:val="24"/>
          <w:szCs w:val="24"/>
        </w:rPr>
      </w:pPr>
      <w:r>
        <w:rPr>
          <w:rFonts w:ascii="Calibri" w:hAnsi="Calibri" w:cs="Calibri"/>
          <w:b w:val="0"/>
          <w:bCs w:val="0"/>
          <w:caps/>
          <w:color w:val="8C8B8F"/>
          <w:sz w:val="24"/>
          <w:szCs w:val="24"/>
        </w:rPr>
        <w:t>BETEKENIS &amp; DEFINITIE</w:t>
      </w:r>
    </w:p>
    <w:p w14:paraId="2688FCDF" w14:textId="77777777" w:rsidR="00E34A33" w:rsidRDefault="006A5B12" w:rsidP="00CD3D19">
      <w:pPr>
        <w:pStyle w:val="definition"/>
        <w:shd w:val="clear" w:color="auto" w:fill="FFFFFF"/>
        <w:spacing w:before="0" w:beforeAutospacing="0"/>
        <w:rPr>
          <w:rFonts w:ascii="Calibri" w:hAnsi="Calibri" w:cs="Calibri"/>
          <w:color w:val="262626"/>
          <w:lang w:val="nl-NL"/>
        </w:rPr>
      </w:pPr>
      <w:r>
        <w:rPr>
          <w:rFonts w:ascii="Calibri" w:hAnsi="Calibri" w:cs="Calibri"/>
          <w:b/>
          <w:bCs/>
          <w:lang w:val="nl-NL"/>
        </w:rPr>
        <w:t>Charitas</w:t>
      </w:r>
      <w:r>
        <w:rPr>
          <w:rFonts w:ascii="Calibri" w:hAnsi="Calibri" w:cs="Calibri"/>
          <w:b/>
          <w:bCs/>
          <w:color w:val="262626"/>
          <w:lang w:val="nl-NL"/>
        </w:rPr>
        <w:t xml:space="preserve"> </w:t>
      </w:r>
      <w:r w:rsidR="00CD3D19">
        <w:rPr>
          <w:rFonts w:ascii="Calibri" w:hAnsi="Calibri" w:cs="Calibri"/>
          <w:b/>
          <w:bCs/>
          <w:color w:val="262626"/>
        </w:rPr>
        <w:t>of </w:t>
      </w:r>
      <w:hyperlink r:id="rId9" w:history="1">
        <w:r w:rsidR="00CD3D19">
          <w:rPr>
            <w:rStyle w:val="Hyperlink"/>
            <w:rFonts w:ascii="Calibri" w:hAnsi="Calibri" w:cs="Calibri"/>
            <w:b/>
            <w:bCs/>
            <w:color w:val="auto"/>
            <w:u w:val="none"/>
          </w:rPr>
          <w:t>caritas</w:t>
        </w:r>
      </w:hyperlink>
      <w:r w:rsidR="00CD3D19">
        <w:rPr>
          <w:rFonts w:ascii="Calibri" w:hAnsi="Calibri" w:cs="Calibri"/>
          <w:b/>
          <w:bCs/>
          <w:color w:val="262626"/>
        </w:rPr>
        <w:t>, Latijnse </w:t>
      </w:r>
      <w:hyperlink r:id="rId10" w:history="1">
        <w:r w:rsidR="00CD3D19">
          <w:rPr>
            <w:rStyle w:val="Hyperlink"/>
            <w:rFonts w:ascii="Calibri" w:hAnsi="Calibri" w:cs="Calibri"/>
            <w:b/>
            <w:bCs/>
            <w:color w:val="auto"/>
            <w:u w:val="none"/>
          </w:rPr>
          <w:t>naam</w:t>
        </w:r>
      </w:hyperlink>
      <w:r w:rsidR="00CD3D19">
        <w:rPr>
          <w:rFonts w:ascii="Calibri" w:hAnsi="Calibri" w:cs="Calibri"/>
          <w:b/>
          <w:bCs/>
          <w:color w:val="262626"/>
        </w:rPr>
        <w:t> voor de bovennatuurlijke Godsliefde, die tegelijk de christelijke </w:t>
      </w:r>
      <w:hyperlink r:id="rId11" w:history="1">
        <w:r w:rsidR="00CD3D19">
          <w:rPr>
            <w:rStyle w:val="Hyperlink"/>
            <w:rFonts w:ascii="Calibri" w:hAnsi="Calibri" w:cs="Calibri"/>
            <w:b/>
            <w:bCs/>
            <w:color w:val="auto"/>
            <w:u w:val="none"/>
          </w:rPr>
          <w:t>naastenliefde</w:t>
        </w:r>
      </w:hyperlink>
      <w:r w:rsidR="00CD3D19">
        <w:rPr>
          <w:rFonts w:ascii="Calibri" w:hAnsi="Calibri" w:cs="Calibri"/>
          <w:b/>
          <w:bCs/>
          <w:color w:val="262626"/>
        </w:rPr>
        <w:t> omvat. In de moderne talen duidt het woord</w:t>
      </w:r>
      <w:r w:rsidR="00CD3D19">
        <w:rPr>
          <w:rFonts w:ascii="Calibri" w:hAnsi="Calibri" w:cs="Calibri"/>
          <w:b/>
          <w:bCs/>
          <w:color w:val="262626"/>
          <w:lang w:val="nl-NL"/>
        </w:rPr>
        <w:t xml:space="preserve">en </w:t>
      </w:r>
      <w:r w:rsidR="00CD3D19">
        <w:rPr>
          <w:rFonts w:ascii="Calibri" w:hAnsi="Calibri" w:cs="Calibri"/>
          <w:b/>
          <w:bCs/>
          <w:color w:val="262626"/>
        </w:rPr>
        <w:t>van naastenliefde</w:t>
      </w:r>
      <w:r w:rsidR="00CD3D19">
        <w:rPr>
          <w:rFonts w:ascii="Calibri" w:hAnsi="Calibri" w:cs="Calibri"/>
          <w:b/>
          <w:bCs/>
          <w:color w:val="262626"/>
          <w:lang w:val="nl-NL"/>
        </w:rPr>
        <w:t xml:space="preserve"> en barmhartigheid</w:t>
      </w:r>
      <w:r w:rsidR="00CD3D19">
        <w:rPr>
          <w:rFonts w:ascii="Calibri" w:hAnsi="Calibri" w:cs="Calibri"/>
          <w:b/>
          <w:bCs/>
          <w:color w:val="262626"/>
        </w:rPr>
        <w:t>.</w:t>
      </w:r>
      <w:r w:rsidR="00E34A33">
        <w:rPr>
          <w:rFonts w:ascii="Calibri" w:hAnsi="Calibri" w:cs="Calibri"/>
          <w:color w:val="262626"/>
          <w:lang w:val="nl-NL"/>
        </w:rPr>
        <w:t xml:space="preserve"> </w:t>
      </w:r>
    </w:p>
    <w:p w14:paraId="2C9E51AC" w14:textId="4EC34F10" w:rsidR="00E34A33" w:rsidRDefault="00E34A33" w:rsidP="00CD3D19">
      <w:pPr>
        <w:pStyle w:val="definition"/>
        <w:shd w:val="clear" w:color="auto" w:fill="FFFFFF"/>
        <w:spacing w:before="0" w:beforeAutospacing="0"/>
        <w:rPr>
          <w:rFonts w:ascii="Calibri" w:hAnsi="Calibri" w:cs="Calibri"/>
          <w:b/>
          <w:bCs/>
          <w:color w:val="262626"/>
        </w:rPr>
      </w:pPr>
      <w:r w:rsidRPr="00E34A33">
        <w:rPr>
          <w:rFonts w:ascii="Calibri" w:hAnsi="Calibri" w:cs="Calibri"/>
          <w:color w:val="262626"/>
          <w:lang w:val="nl-NL"/>
        </w:rPr>
        <w:t>De</w:t>
      </w:r>
      <w:r w:rsidRPr="00E34A33">
        <w:rPr>
          <w:rFonts w:ascii="Calibri" w:hAnsi="Calibri" w:cs="Calibri"/>
          <w:color w:val="262626"/>
        </w:rPr>
        <w:t xml:space="preserve"> bovennatuurlijke instelling maakt de hulp tot echte charitas. Liefdadigheid is plicht voor iedere Christen.</w:t>
      </w:r>
      <w:r w:rsidRPr="00E34A33">
        <w:rPr>
          <w:rFonts w:ascii="Calibri" w:hAnsi="Calibri" w:cs="Calibri"/>
          <w:color w:val="262626"/>
          <w:lang w:val="nl-NL"/>
        </w:rPr>
        <w:t>Met</w:t>
      </w:r>
      <w:r w:rsidRPr="00E34A33">
        <w:rPr>
          <w:rFonts w:ascii="Calibri" w:hAnsi="Calibri" w:cs="Calibri"/>
          <w:color w:val="262626"/>
        </w:rPr>
        <w:t xml:space="preserve"> Christus' geest en opdracht </w:t>
      </w:r>
      <w:r w:rsidRPr="00E34A33">
        <w:rPr>
          <w:rFonts w:ascii="Calibri" w:hAnsi="Calibri" w:cs="Calibri"/>
          <w:lang w:val="nl-NL"/>
        </w:rPr>
        <w:t>als leidraad</w:t>
      </w:r>
      <w:r w:rsidRPr="00E34A33">
        <w:rPr>
          <w:rFonts w:ascii="Calibri" w:hAnsi="Calibri" w:cs="Calibri"/>
          <w:color w:val="262626"/>
        </w:rPr>
        <w:t>, heeft de Kerk de charitas steeds beschouwd als een belangrijk deel van haar taak. In de uitoefening hiervan mag zij door geen instantie belemmerd worden.</w:t>
      </w:r>
    </w:p>
    <w:p w14:paraId="4B23DC13" w14:textId="4060705C" w:rsidR="006A5B12" w:rsidRDefault="006A5B12" w:rsidP="00CD3D19">
      <w:pPr>
        <w:pStyle w:val="meaning"/>
        <w:shd w:val="clear" w:color="auto" w:fill="FFFFFF"/>
        <w:spacing w:before="0" w:beforeAutospacing="0"/>
        <w:rPr>
          <w:rFonts w:ascii="Calibri" w:hAnsi="Calibri" w:cs="Calibri"/>
          <w:color w:val="262626"/>
        </w:rPr>
      </w:pPr>
      <w:r>
        <w:rPr>
          <w:rFonts w:ascii="Calibri" w:hAnsi="Calibri" w:cs="Calibri"/>
          <w:color w:val="262626"/>
          <w:lang w:val="nl-NL"/>
        </w:rPr>
        <w:t>H</w:t>
      </w:r>
      <w:r w:rsidR="00CD3D19">
        <w:rPr>
          <w:rFonts w:ascii="Calibri" w:hAnsi="Calibri" w:cs="Calibri"/>
          <w:color w:val="262626"/>
        </w:rPr>
        <w:t>et </w:t>
      </w:r>
      <w:r w:rsidR="00E34A33">
        <w:rPr>
          <w:rFonts w:ascii="Calibri" w:hAnsi="Calibri" w:cs="Calibri"/>
          <w:color w:val="262626"/>
          <w:lang w:val="nl-NL"/>
        </w:rPr>
        <w:t>h</w:t>
      </w:r>
      <w:r w:rsidR="00CD3D19">
        <w:rPr>
          <w:rFonts w:ascii="Calibri" w:hAnsi="Calibri" w:cs="Calibri"/>
          <w:color w:val="262626"/>
          <w:lang w:val="nl-NL"/>
        </w:rPr>
        <w:t>elpen bij</w:t>
      </w:r>
      <w:r w:rsidR="00CD3D19">
        <w:rPr>
          <w:rFonts w:ascii="Calibri" w:hAnsi="Calibri" w:cs="Calibri"/>
          <w:color w:val="262626"/>
        </w:rPr>
        <w:t xml:space="preserve"> menselijke nood zoals armoe en </w:t>
      </w:r>
      <w:hyperlink r:id="rId12" w:history="1">
        <w:r w:rsidR="00CD3D19">
          <w:rPr>
            <w:rStyle w:val="Hyperlink"/>
            <w:rFonts w:ascii="Calibri" w:hAnsi="Calibri" w:cs="Calibri"/>
            <w:color w:val="auto"/>
            <w:u w:val="none"/>
          </w:rPr>
          <w:t>ziekte</w:t>
        </w:r>
      </w:hyperlink>
      <w:r w:rsidR="00CD3D19">
        <w:rPr>
          <w:rFonts w:ascii="Calibri" w:hAnsi="Calibri" w:cs="Calibri"/>
          <w:color w:val="262626"/>
        </w:rPr>
        <w:t xml:space="preserve"> is een taak</w:t>
      </w:r>
      <w:r>
        <w:rPr>
          <w:rFonts w:ascii="Calibri" w:hAnsi="Calibri" w:cs="Calibri"/>
          <w:color w:val="262626"/>
          <w:lang w:val="nl-NL"/>
        </w:rPr>
        <w:t xml:space="preserve"> van</w:t>
      </w:r>
      <w:r w:rsidR="00CD3D19">
        <w:rPr>
          <w:rFonts w:ascii="Calibri" w:hAnsi="Calibri" w:cs="Calibri"/>
          <w:color w:val="262626"/>
        </w:rPr>
        <w:t xml:space="preserve"> </w:t>
      </w:r>
      <w:r>
        <w:rPr>
          <w:rFonts w:ascii="Calibri" w:hAnsi="Calibri" w:cs="Calibri"/>
          <w:color w:val="262626"/>
          <w:lang w:val="nl-NL"/>
        </w:rPr>
        <w:t xml:space="preserve">naastenliefde en barmhartigheid. </w:t>
      </w:r>
      <w:r w:rsidR="00CD3D19">
        <w:rPr>
          <w:rFonts w:ascii="Calibri" w:hAnsi="Calibri" w:cs="Calibri"/>
          <w:i/>
          <w:iCs/>
          <w:color w:val="262626"/>
        </w:rPr>
        <w:t>„Wie de goederen der wereld bezit en zijn broeder in nood ziet, maar zijn hart voor hem sluit, hoe blijft dan in hem de liefde tot God ?" (1 Jo. 3, 17).</w:t>
      </w:r>
      <w:r w:rsidR="00CD3D19">
        <w:rPr>
          <w:rFonts w:ascii="Calibri" w:hAnsi="Calibri" w:cs="Calibri"/>
          <w:color w:val="262626"/>
        </w:rPr>
        <w:t xml:space="preserve"> </w:t>
      </w:r>
      <w:r w:rsidR="00CD3D19">
        <w:rPr>
          <w:rFonts w:ascii="Calibri" w:hAnsi="Calibri" w:cs="Calibri"/>
          <w:color w:val="262626"/>
        </w:rPr>
        <w:br/>
      </w:r>
      <w:r w:rsidR="00CD3D19">
        <w:rPr>
          <w:rFonts w:ascii="Calibri" w:hAnsi="Calibri" w:cs="Calibri"/>
          <w:color w:val="262626"/>
        </w:rPr>
        <w:br/>
      </w:r>
    </w:p>
    <w:p w14:paraId="63D66E6C" w14:textId="77777777" w:rsidR="006A5B12" w:rsidRDefault="006A5B12" w:rsidP="00CD3D19">
      <w:pPr>
        <w:pStyle w:val="meaning"/>
        <w:shd w:val="clear" w:color="auto" w:fill="FFFFFF"/>
        <w:spacing w:before="0" w:beforeAutospacing="0"/>
        <w:rPr>
          <w:rFonts w:ascii="Calibri" w:hAnsi="Calibri" w:cs="Calibri"/>
          <w:color w:val="262626"/>
        </w:rPr>
      </w:pPr>
    </w:p>
    <w:p w14:paraId="204FC268" w14:textId="01B8E0BA" w:rsidR="00CD3D19" w:rsidRPr="000F0F5E" w:rsidRDefault="00CD3D19" w:rsidP="00FE54DB">
      <w:pPr>
        <w:spacing w:after="0" w:line="240" w:lineRule="auto"/>
        <w:rPr>
          <w:rFonts w:cs="Calibri"/>
          <w:sz w:val="24"/>
          <w:szCs w:val="24"/>
          <w:lang/>
        </w:rPr>
      </w:pPr>
    </w:p>
    <w:p w14:paraId="2C91FA64" w14:textId="77777777" w:rsidR="006A5B12" w:rsidRPr="000F0F5E" w:rsidRDefault="006A5B12" w:rsidP="00FE54DB">
      <w:pPr>
        <w:spacing w:after="0" w:line="240" w:lineRule="auto"/>
        <w:rPr>
          <w:rFonts w:cs="Calibri"/>
          <w:sz w:val="24"/>
          <w:szCs w:val="24"/>
          <w:lang/>
        </w:rPr>
      </w:pPr>
    </w:p>
    <w:sectPr w:rsidR="006A5B12" w:rsidRPr="000F0F5E">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35804" w14:textId="77777777" w:rsidR="00E461D4" w:rsidRDefault="00E461D4" w:rsidP="00FD5E8D">
      <w:pPr>
        <w:spacing w:after="0" w:line="240" w:lineRule="auto"/>
      </w:pPr>
      <w:r>
        <w:separator/>
      </w:r>
    </w:p>
  </w:endnote>
  <w:endnote w:type="continuationSeparator" w:id="0">
    <w:p w14:paraId="6C303BD0" w14:textId="77777777" w:rsidR="00E461D4" w:rsidRDefault="00E461D4" w:rsidP="00FD5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40F17" w14:textId="77777777" w:rsidR="00E461D4" w:rsidRDefault="00E461D4" w:rsidP="00FD5E8D">
      <w:pPr>
        <w:spacing w:after="0" w:line="240" w:lineRule="auto"/>
      </w:pPr>
      <w:r>
        <w:separator/>
      </w:r>
    </w:p>
  </w:footnote>
  <w:footnote w:type="continuationSeparator" w:id="0">
    <w:p w14:paraId="1B9D26E2" w14:textId="77777777" w:rsidR="00E461D4" w:rsidRDefault="00E461D4" w:rsidP="00FD5E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E35ED"/>
    <w:multiLevelType w:val="hybridMultilevel"/>
    <w:tmpl w:val="B9B853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350A72A2"/>
    <w:multiLevelType w:val="hybridMultilevel"/>
    <w:tmpl w:val="1018C9BA"/>
    <w:lvl w:ilvl="0" w:tplc="20000001">
      <w:start w:val="1"/>
      <w:numFmt w:val="bullet"/>
      <w:lvlText w:val=""/>
      <w:lvlJc w:val="left"/>
      <w:pPr>
        <w:ind w:left="776" w:hanging="360"/>
      </w:pPr>
      <w:rPr>
        <w:rFonts w:ascii="Symbol" w:hAnsi="Symbol" w:hint="default"/>
      </w:rPr>
    </w:lvl>
    <w:lvl w:ilvl="1" w:tplc="20000003" w:tentative="1">
      <w:start w:val="1"/>
      <w:numFmt w:val="bullet"/>
      <w:lvlText w:val="o"/>
      <w:lvlJc w:val="left"/>
      <w:pPr>
        <w:ind w:left="1496" w:hanging="360"/>
      </w:pPr>
      <w:rPr>
        <w:rFonts w:ascii="Courier New" w:hAnsi="Courier New" w:cs="Courier New" w:hint="default"/>
      </w:rPr>
    </w:lvl>
    <w:lvl w:ilvl="2" w:tplc="20000005" w:tentative="1">
      <w:start w:val="1"/>
      <w:numFmt w:val="bullet"/>
      <w:lvlText w:val=""/>
      <w:lvlJc w:val="left"/>
      <w:pPr>
        <w:ind w:left="2216" w:hanging="360"/>
      </w:pPr>
      <w:rPr>
        <w:rFonts w:ascii="Wingdings" w:hAnsi="Wingdings" w:hint="default"/>
      </w:rPr>
    </w:lvl>
    <w:lvl w:ilvl="3" w:tplc="20000001" w:tentative="1">
      <w:start w:val="1"/>
      <w:numFmt w:val="bullet"/>
      <w:lvlText w:val=""/>
      <w:lvlJc w:val="left"/>
      <w:pPr>
        <w:ind w:left="2936" w:hanging="360"/>
      </w:pPr>
      <w:rPr>
        <w:rFonts w:ascii="Symbol" w:hAnsi="Symbol" w:hint="default"/>
      </w:rPr>
    </w:lvl>
    <w:lvl w:ilvl="4" w:tplc="20000003" w:tentative="1">
      <w:start w:val="1"/>
      <w:numFmt w:val="bullet"/>
      <w:lvlText w:val="o"/>
      <w:lvlJc w:val="left"/>
      <w:pPr>
        <w:ind w:left="3656" w:hanging="360"/>
      </w:pPr>
      <w:rPr>
        <w:rFonts w:ascii="Courier New" w:hAnsi="Courier New" w:cs="Courier New" w:hint="default"/>
      </w:rPr>
    </w:lvl>
    <w:lvl w:ilvl="5" w:tplc="20000005" w:tentative="1">
      <w:start w:val="1"/>
      <w:numFmt w:val="bullet"/>
      <w:lvlText w:val=""/>
      <w:lvlJc w:val="left"/>
      <w:pPr>
        <w:ind w:left="4376" w:hanging="360"/>
      </w:pPr>
      <w:rPr>
        <w:rFonts w:ascii="Wingdings" w:hAnsi="Wingdings" w:hint="default"/>
      </w:rPr>
    </w:lvl>
    <w:lvl w:ilvl="6" w:tplc="20000001" w:tentative="1">
      <w:start w:val="1"/>
      <w:numFmt w:val="bullet"/>
      <w:lvlText w:val=""/>
      <w:lvlJc w:val="left"/>
      <w:pPr>
        <w:ind w:left="5096" w:hanging="360"/>
      </w:pPr>
      <w:rPr>
        <w:rFonts w:ascii="Symbol" w:hAnsi="Symbol" w:hint="default"/>
      </w:rPr>
    </w:lvl>
    <w:lvl w:ilvl="7" w:tplc="20000003" w:tentative="1">
      <w:start w:val="1"/>
      <w:numFmt w:val="bullet"/>
      <w:lvlText w:val="o"/>
      <w:lvlJc w:val="left"/>
      <w:pPr>
        <w:ind w:left="5816" w:hanging="360"/>
      </w:pPr>
      <w:rPr>
        <w:rFonts w:ascii="Courier New" w:hAnsi="Courier New" w:cs="Courier New" w:hint="default"/>
      </w:rPr>
    </w:lvl>
    <w:lvl w:ilvl="8" w:tplc="20000005" w:tentative="1">
      <w:start w:val="1"/>
      <w:numFmt w:val="bullet"/>
      <w:lvlText w:val=""/>
      <w:lvlJc w:val="left"/>
      <w:pPr>
        <w:ind w:left="6536" w:hanging="360"/>
      </w:pPr>
      <w:rPr>
        <w:rFonts w:ascii="Wingdings" w:hAnsi="Wingdings" w:hint="default"/>
      </w:rPr>
    </w:lvl>
  </w:abstractNum>
  <w:abstractNum w:abstractNumId="2" w15:restartNumberingAfterBreak="0">
    <w:nsid w:val="442C15D7"/>
    <w:multiLevelType w:val="hybridMultilevel"/>
    <w:tmpl w:val="0D20C6E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65360889"/>
    <w:multiLevelType w:val="hybridMultilevel"/>
    <w:tmpl w:val="3F9461C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467819863">
    <w:abstractNumId w:val="0"/>
  </w:num>
  <w:num w:numId="2" w16cid:durableId="777259396">
    <w:abstractNumId w:val="2"/>
  </w:num>
  <w:num w:numId="3" w16cid:durableId="1874729346">
    <w:abstractNumId w:val="1"/>
  </w:num>
  <w:num w:numId="4" w16cid:durableId="2980784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5E8D"/>
    <w:rsid w:val="00062666"/>
    <w:rsid w:val="000739AA"/>
    <w:rsid w:val="000F0F5E"/>
    <w:rsid w:val="001712AD"/>
    <w:rsid w:val="00182579"/>
    <w:rsid w:val="002232C2"/>
    <w:rsid w:val="003061E5"/>
    <w:rsid w:val="003437AF"/>
    <w:rsid w:val="00376651"/>
    <w:rsid w:val="004227B4"/>
    <w:rsid w:val="00445FB8"/>
    <w:rsid w:val="0049611B"/>
    <w:rsid w:val="004F0A9A"/>
    <w:rsid w:val="005614CE"/>
    <w:rsid w:val="005A4F4E"/>
    <w:rsid w:val="005F53BF"/>
    <w:rsid w:val="0063169C"/>
    <w:rsid w:val="00651DE1"/>
    <w:rsid w:val="006A5B12"/>
    <w:rsid w:val="007B48EC"/>
    <w:rsid w:val="007C785A"/>
    <w:rsid w:val="007D28A5"/>
    <w:rsid w:val="008554C7"/>
    <w:rsid w:val="008A207D"/>
    <w:rsid w:val="008E18E0"/>
    <w:rsid w:val="00927803"/>
    <w:rsid w:val="009970D7"/>
    <w:rsid w:val="009C2975"/>
    <w:rsid w:val="00A52EF6"/>
    <w:rsid w:val="00BD6C8A"/>
    <w:rsid w:val="00CD3D19"/>
    <w:rsid w:val="00D566A6"/>
    <w:rsid w:val="00E34A33"/>
    <w:rsid w:val="00E461D4"/>
    <w:rsid w:val="00FD5E8D"/>
    <w:rsid w:val="00FE54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881E5B"/>
  <w14:defaultImageDpi w14:val="0"/>
  <w15:docId w15:val="{8E4607B5-2EE0-4DE7-92BF-2964A3E10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60" w:line="259" w:lineRule="auto"/>
    </w:pPr>
    <w:rPr>
      <w:sz w:val="22"/>
      <w:szCs w:val="22"/>
    </w:rPr>
  </w:style>
  <w:style w:type="paragraph" w:styleId="Kop1">
    <w:name w:val="heading 1"/>
    <w:basedOn w:val="Standaard"/>
    <w:link w:val="Kop1Char"/>
    <w:uiPriority w:val="9"/>
    <w:qFormat/>
    <w:rsid w:val="00CD3D19"/>
    <w:pPr>
      <w:spacing w:before="100" w:beforeAutospacing="1" w:after="100" w:afterAutospacing="1" w:line="240" w:lineRule="auto"/>
      <w:outlineLvl w:val="0"/>
    </w:pPr>
    <w:rPr>
      <w:rFonts w:ascii="Times New Roman" w:hAnsi="Times New Roman"/>
      <w:b/>
      <w:bCs/>
      <w:kern w:val="36"/>
      <w:sz w:val="48"/>
      <w:szCs w:val="48"/>
      <w:lang/>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D5E8D"/>
    <w:pPr>
      <w:tabs>
        <w:tab w:val="center" w:pos="4536"/>
        <w:tab w:val="right" w:pos="9072"/>
      </w:tabs>
    </w:pPr>
  </w:style>
  <w:style w:type="character" w:customStyle="1" w:styleId="KoptekstChar">
    <w:name w:val="Koptekst Char"/>
    <w:link w:val="Koptekst"/>
    <w:uiPriority w:val="99"/>
    <w:locked/>
    <w:rsid w:val="00FD5E8D"/>
    <w:rPr>
      <w:rFonts w:cs="Times New Roman"/>
    </w:rPr>
  </w:style>
  <w:style w:type="paragraph" w:styleId="Voettekst">
    <w:name w:val="footer"/>
    <w:basedOn w:val="Standaard"/>
    <w:link w:val="VoettekstChar"/>
    <w:uiPriority w:val="99"/>
    <w:unhideWhenUsed/>
    <w:rsid w:val="00FD5E8D"/>
    <w:pPr>
      <w:tabs>
        <w:tab w:val="center" w:pos="4536"/>
        <w:tab w:val="right" w:pos="9072"/>
      </w:tabs>
    </w:pPr>
  </w:style>
  <w:style w:type="character" w:customStyle="1" w:styleId="VoettekstChar">
    <w:name w:val="Voettekst Char"/>
    <w:link w:val="Voettekst"/>
    <w:uiPriority w:val="99"/>
    <w:locked/>
    <w:rsid w:val="00FD5E8D"/>
    <w:rPr>
      <w:rFonts w:cs="Times New Roman"/>
    </w:rPr>
  </w:style>
  <w:style w:type="character" w:styleId="Hyperlink">
    <w:name w:val="Hyperlink"/>
    <w:uiPriority w:val="99"/>
    <w:unhideWhenUsed/>
    <w:rsid w:val="004227B4"/>
    <w:rPr>
      <w:rFonts w:cs="Times New Roman"/>
      <w:color w:val="0563C1"/>
      <w:u w:val="single"/>
    </w:rPr>
  </w:style>
  <w:style w:type="character" w:styleId="Onopgelostemelding">
    <w:name w:val="Unresolved Mention"/>
    <w:uiPriority w:val="99"/>
    <w:semiHidden/>
    <w:unhideWhenUsed/>
    <w:rsid w:val="004227B4"/>
    <w:rPr>
      <w:rFonts w:cs="Times New Roman"/>
      <w:color w:val="605E5C"/>
      <w:shd w:val="clear" w:color="auto" w:fill="E1DFDD"/>
    </w:rPr>
  </w:style>
  <w:style w:type="character" w:customStyle="1" w:styleId="Kop1Char">
    <w:name w:val="Kop 1 Char"/>
    <w:link w:val="Kop1"/>
    <w:uiPriority w:val="9"/>
    <w:rsid w:val="00CD3D19"/>
    <w:rPr>
      <w:rFonts w:ascii="Times New Roman" w:hAnsi="Times New Roman"/>
      <w:b/>
      <w:bCs/>
      <w:kern w:val="36"/>
      <w:sz w:val="48"/>
      <w:szCs w:val="48"/>
      <w:lang/>
    </w:rPr>
  </w:style>
  <w:style w:type="paragraph" w:customStyle="1" w:styleId="meta-title">
    <w:name w:val="meta-title"/>
    <w:basedOn w:val="Standaard"/>
    <w:rsid w:val="00CD3D19"/>
    <w:pPr>
      <w:spacing w:before="100" w:beforeAutospacing="1" w:after="100" w:afterAutospacing="1" w:line="240" w:lineRule="auto"/>
    </w:pPr>
    <w:rPr>
      <w:rFonts w:ascii="Times New Roman" w:hAnsi="Times New Roman"/>
      <w:sz w:val="24"/>
      <w:szCs w:val="24"/>
      <w:lang/>
    </w:rPr>
  </w:style>
  <w:style w:type="paragraph" w:customStyle="1" w:styleId="definition">
    <w:name w:val="definition"/>
    <w:basedOn w:val="Standaard"/>
    <w:rsid w:val="00CD3D19"/>
    <w:pPr>
      <w:spacing w:before="100" w:beforeAutospacing="1" w:after="100" w:afterAutospacing="1" w:line="240" w:lineRule="auto"/>
    </w:pPr>
    <w:rPr>
      <w:rFonts w:ascii="Times New Roman" w:hAnsi="Times New Roman"/>
      <w:sz w:val="24"/>
      <w:szCs w:val="24"/>
      <w:lang/>
    </w:rPr>
  </w:style>
  <w:style w:type="paragraph" w:customStyle="1" w:styleId="meaning">
    <w:name w:val="meaning"/>
    <w:basedOn w:val="Standaard"/>
    <w:rsid w:val="00CD3D19"/>
    <w:pPr>
      <w:spacing w:before="100" w:beforeAutospacing="1" w:after="100" w:afterAutospacing="1" w:line="240" w:lineRule="auto"/>
    </w:pPr>
    <w:rPr>
      <w:rFonts w:ascii="Times New Roman" w:hAnsi="Times New Roman"/>
      <w:sz w:val="24"/>
      <w:szCs w:val="24"/>
      <w:lang/>
    </w:rPr>
  </w:style>
  <w:style w:type="table" w:styleId="Tabelraster">
    <w:name w:val="Table Grid"/>
    <w:basedOn w:val="Standaardtabel"/>
    <w:uiPriority w:val="39"/>
    <w:rsid w:val="008554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634116">
      <w:bodyDiv w:val="1"/>
      <w:marLeft w:val="0"/>
      <w:marRight w:val="0"/>
      <w:marTop w:val="0"/>
      <w:marBottom w:val="0"/>
      <w:divBdr>
        <w:top w:val="none" w:sz="0" w:space="0" w:color="auto"/>
        <w:left w:val="none" w:sz="0" w:space="0" w:color="auto"/>
        <w:bottom w:val="none" w:sz="0" w:space="0" w:color="auto"/>
        <w:right w:val="none" w:sz="0" w:space="0" w:color="auto"/>
      </w:divBdr>
      <w:divsChild>
        <w:div w:id="8641034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3789163">
              <w:marLeft w:val="0"/>
              <w:marRight w:val="0"/>
              <w:marTop w:val="0"/>
              <w:marBottom w:val="0"/>
              <w:divBdr>
                <w:top w:val="none" w:sz="0" w:space="0" w:color="auto"/>
                <w:left w:val="none" w:sz="0" w:space="0" w:color="auto"/>
                <w:bottom w:val="none" w:sz="0" w:space="0" w:color="auto"/>
                <w:right w:val="none" w:sz="0" w:space="0" w:color="auto"/>
              </w:divBdr>
              <w:divsChild>
                <w:div w:id="1224869936">
                  <w:marLeft w:val="0"/>
                  <w:marRight w:val="0"/>
                  <w:marTop w:val="0"/>
                  <w:marBottom w:val="0"/>
                  <w:divBdr>
                    <w:top w:val="none" w:sz="0" w:space="0" w:color="auto"/>
                    <w:left w:val="none" w:sz="0" w:space="0" w:color="auto"/>
                    <w:bottom w:val="none" w:sz="0" w:space="0" w:color="auto"/>
                    <w:right w:val="none" w:sz="0" w:space="0" w:color="auto"/>
                  </w:divBdr>
                  <w:divsChild>
                    <w:div w:id="12119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9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CI-Boskoop@outlook.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CI-Boskoop@outlook.com" TargetMode="External"/><Relationship Id="rId12" Type="http://schemas.openxmlformats.org/officeDocument/2006/relationships/hyperlink" Target="https://www.ensie.nl/katholicisme-encyclopedie/ziek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nsie.nl/katholicisme-encyclopedie/naastenliefde" TargetMode="External"/><Relationship Id="rId5" Type="http://schemas.openxmlformats.org/officeDocument/2006/relationships/footnotes" Target="footnotes.xml"/><Relationship Id="rId10" Type="http://schemas.openxmlformats.org/officeDocument/2006/relationships/hyperlink" Target="https://www.ensie.nl/katholicisme-encyclopedie/naam" TargetMode="External"/><Relationship Id="rId4" Type="http://schemas.openxmlformats.org/officeDocument/2006/relationships/webSettings" Target="webSettings.xml"/><Relationship Id="rId9" Type="http://schemas.openxmlformats.org/officeDocument/2006/relationships/hyperlink" Target="https://www.ensie.nl/katholicisme-encyclopedie/caritas"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4</Pages>
  <Words>902</Words>
  <Characters>4967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Nienke Bontekoe</dc:creator>
  <cp:keywords/>
  <dc:description/>
  <cp:lastModifiedBy>koen bontekoe</cp:lastModifiedBy>
  <cp:revision>5</cp:revision>
  <dcterms:created xsi:type="dcterms:W3CDTF">2022-10-10T07:24:00Z</dcterms:created>
  <dcterms:modified xsi:type="dcterms:W3CDTF">2022-10-14T14:09:00Z</dcterms:modified>
</cp:coreProperties>
</file>